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685"/>
        <w:gridCol w:w="3090"/>
      </w:tblGrid>
      <w:tr w:rsidR="00B81371" w:rsidRPr="00D26645" w14:paraId="7CCDD394" w14:textId="77777777" w:rsidTr="000368D8">
        <w:trPr>
          <w:trHeight w:val="1808"/>
        </w:trPr>
        <w:tc>
          <w:tcPr>
            <w:tcW w:w="3573" w:type="dxa"/>
            <w:vAlign w:val="center"/>
          </w:tcPr>
          <w:p w14:paraId="076979BF" w14:textId="77777777" w:rsidR="00B81371" w:rsidRPr="00D26645" w:rsidRDefault="00D75A01" w:rsidP="000368D8">
            <w:pPr>
              <w:pStyle w:val="Default"/>
              <w:tabs>
                <w:tab w:val="left" w:pos="7044"/>
              </w:tabs>
              <w:spacing w:line="276" w:lineRule="auto"/>
              <w:ind w:left="-108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B47394E" wp14:editId="066E34FD">
                  <wp:extent cx="1438275" cy="571500"/>
                  <wp:effectExtent l="0" t="0" r="952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4704B28" w14:textId="77777777" w:rsidR="00B81371" w:rsidRPr="00D26645" w:rsidRDefault="00B81371" w:rsidP="000368D8">
            <w:pPr>
              <w:pStyle w:val="Default"/>
              <w:tabs>
                <w:tab w:val="left" w:pos="7044"/>
              </w:tabs>
              <w:spacing w:line="276" w:lineRule="auto"/>
              <w:ind w:left="-108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13003545" w14:textId="77777777" w:rsidR="00B81371" w:rsidRPr="00E545B9" w:rsidRDefault="00B81371" w:rsidP="000368D8">
            <w:pPr>
              <w:pStyle w:val="Default"/>
              <w:tabs>
                <w:tab w:val="left" w:pos="70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6645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F3849B" wp14:editId="35331F14">
                  <wp:extent cx="2012185" cy="487680"/>
                  <wp:effectExtent l="0" t="0" r="7620" b="7620"/>
                  <wp:docPr id="42" name="Slika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31" t="35277" r="-2257" b="16373"/>
                          <a:stretch/>
                        </pic:blipFill>
                        <pic:spPr bwMode="auto">
                          <a:xfrm>
                            <a:off x="0" y="0"/>
                            <a:ext cx="2041223" cy="494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0" w:type="dxa"/>
            <w:vAlign w:val="center"/>
          </w:tcPr>
          <w:p w14:paraId="0A0855BC" w14:textId="77777777" w:rsidR="00B81371" w:rsidRPr="00D26645" w:rsidRDefault="00B81371" w:rsidP="000368D8">
            <w:pPr>
              <w:pStyle w:val="Default"/>
              <w:tabs>
                <w:tab w:val="left" w:pos="704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664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752" behindDoc="1" locked="0" layoutInCell="1" allowOverlap="1" wp14:anchorId="053C03E8" wp14:editId="6A6E9340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22860</wp:posOffset>
                  </wp:positionV>
                  <wp:extent cx="1752600" cy="635635"/>
                  <wp:effectExtent l="0" t="0" r="0" b="0"/>
                  <wp:wrapThrough wrapText="bothSides">
                    <wp:wrapPolygon edited="0">
                      <wp:start x="0" y="0"/>
                      <wp:lineTo x="0" y="20715"/>
                      <wp:lineTo x="21365" y="20715"/>
                      <wp:lineTo x="21365" y="0"/>
                      <wp:lineTo x="0" y="0"/>
                    </wp:wrapPolygon>
                  </wp:wrapThrough>
                  <wp:docPr id="43" name="Slika 43" descr="Logo_EKP_socialni_sklad_SLO_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Logo_EKP_socialni_sklad_SLO_slog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/>
                          <a:srcRect l="14724" t="19102" r="8326" b="22953"/>
                          <a:stretch/>
                        </pic:blipFill>
                        <pic:spPr bwMode="auto">
                          <a:xfrm>
                            <a:off x="0" y="0"/>
                            <a:ext cx="17526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F3ABD23" w14:textId="77777777" w:rsidR="000368D8" w:rsidRDefault="00945338" w:rsidP="000368D8">
      <w:pPr>
        <w:rPr>
          <w:b/>
        </w:rPr>
      </w:pPr>
      <w:r>
        <w:rPr>
          <w:b/>
        </w:rPr>
        <w:t xml:space="preserve">Priloga št. 5 - </w:t>
      </w:r>
      <w:r w:rsidR="000368D8">
        <w:rPr>
          <w:b/>
        </w:rPr>
        <w:t>KONTROLN</w:t>
      </w:r>
      <w:r>
        <w:rPr>
          <w:b/>
        </w:rPr>
        <w:t>A LISTA (</w:t>
      </w:r>
      <w:r w:rsidR="004A410A">
        <w:rPr>
          <w:b/>
        </w:rPr>
        <w:t>pomoč prijavitelju pri pripravi prijave na javni razpis</w:t>
      </w:r>
      <w:r w:rsidR="000368D8">
        <w:rPr>
          <w:b/>
        </w:rPr>
        <w:t>):</w:t>
      </w:r>
    </w:p>
    <w:tbl>
      <w:tblPr>
        <w:tblStyle w:val="Tabelasvetlamrea1poudarek5"/>
        <w:tblW w:w="0" w:type="auto"/>
        <w:tblInd w:w="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05"/>
        <w:gridCol w:w="1117"/>
        <w:gridCol w:w="7366"/>
      </w:tblGrid>
      <w:tr w:rsidR="00FA20EB" w14:paraId="76981886" w14:textId="77777777" w:rsidTr="00FA20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right w:val="single" w:sz="8" w:space="0" w:color="A6A6A6" w:themeColor="background1" w:themeShade="A6"/>
            </w:tcBorders>
          </w:tcPr>
          <w:p w14:paraId="52AECC7E" w14:textId="77777777" w:rsidR="00FA20EB" w:rsidRDefault="00FA20EB">
            <w:pPr>
              <w:jc w:val="left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14:paraId="16E7E7CD" w14:textId="77777777" w:rsidR="00FA20EB" w:rsidRDefault="00FA20E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Priloženo</w:t>
            </w: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  <w:hideMark/>
          </w:tcPr>
          <w:p w14:paraId="59B457C5" w14:textId="77777777" w:rsidR="00FA20EB" w:rsidRDefault="00FA20E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Obrazci in priloge</w:t>
            </w:r>
          </w:p>
        </w:tc>
      </w:tr>
      <w:tr w:rsidR="00FA20EB" w14:paraId="41B9C7F1" w14:textId="77777777" w:rsidTr="00FA20EB">
        <w:trPr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3F1C577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D313894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54545124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Obrazec št. 1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- Prijavni obrazec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(izpolnjen, žigosan, podpisan)</w:t>
            </w:r>
          </w:p>
        </w:tc>
      </w:tr>
      <w:tr w:rsidR="00FA20EB" w14:paraId="26EFDAB6" w14:textId="77777777" w:rsidTr="00FA20EB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F3837AE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ABCBA7E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354B5B07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Obrazec št. 2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-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Soglasje štipendista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za pridobivanje in obdelavo osebnih podatkov (izpolnjen in podpisan s strani vsakega prijavljenega štipendista)</w:t>
            </w:r>
          </w:p>
        </w:tc>
      </w:tr>
      <w:tr w:rsidR="00FA20EB" w14:paraId="4B8A9258" w14:textId="77777777" w:rsidTr="00FA20EB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AA63050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4984FBE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52380E54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Obrazec št. 3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–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Soglasje delodajalca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za pridobitev podatkov iz jasnih evidenc (izpolnjen, žigosan in podpisan)</w:t>
            </w:r>
          </w:p>
        </w:tc>
      </w:tr>
      <w:tr w:rsidR="00FA20EB" w14:paraId="2DE13708" w14:textId="77777777" w:rsidTr="00FA20EB">
        <w:trPr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E1D0E0A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BB067D4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198C13D3" w14:textId="2D92AC8B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Priloga št. 1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- vzorec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Pogodbe o sofinanciranju kadrovskih štipendij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delodajalcu za šolsko/študijsko leto 202</w:t>
            </w:r>
            <w:r w:rsidR="00146CE1">
              <w:rPr>
                <w:rFonts w:cs="Arial"/>
                <w:b/>
                <w:sz w:val="18"/>
                <w:szCs w:val="18"/>
                <w:lang w:eastAsia="en-US"/>
              </w:rPr>
              <w:t>1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>/202</w:t>
            </w:r>
            <w:r w:rsidR="00146CE1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  <w:r w:rsidRPr="00FA20EB">
              <w:rPr>
                <w:rFonts w:cs="Arial"/>
                <w:b/>
                <w:i/>
                <w:sz w:val="18"/>
                <w:szCs w:val="18"/>
                <w:lang w:eastAsia="en-US"/>
              </w:rPr>
              <w:t>(vzorec podpisan in žigosan)</w:t>
            </w:r>
          </w:p>
        </w:tc>
      </w:tr>
      <w:tr w:rsidR="00FA20EB" w14:paraId="4638AB4F" w14:textId="77777777" w:rsidTr="00FA20EB">
        <w:trPr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408FC48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57C32FD8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760F5B90" w14:textId="22CF8722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Priloga št. 2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–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Poimenski seznam štipendistov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z višino kadrovske štipendije in sofinanciranja za posameznega štipendista za šolsko / študijsko leto 202</w:t>
            </w:r>
            <w:r w:rsidR="00146CE1">
              <w:rPr>
                <w:rFonts w:cs="Arial"/>
                <w:b/>
                <w:sz w:val="18"/>
                <w:szCs w:val="18"/>
                <w:lang w:eastAsia="en-US"/>
              </w:rPr>
              <w:t>1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>/202</w:t>
            </w:r>
            <w:r w:rsidR="00146CE1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</w:p>
        </w:tc>
      </w:tr>
      <w:tr w:rsidR="00FA20EB" w14:paraId="0FC44BDA" w14:textId="77777777" w:rsidTr="00FA20EB">
        <w:trPr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710C341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91F4804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301A8C28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Priloga št. 3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- 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 xml:space="preserve">vzorec 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>Pogodbe o kadrovskem štipendiranju</w:t>
            </w: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 xml:space="preserve"> (za vsakega štipendista, ki ga vlagatelj prijavlja v sofinanciranje)</w:t>
            </w:r>
          </w:p>
          <w:p w14:paraId="057FB80C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i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 xml:space="preserve">Opomba: </w:t>
            </w:r>
            <w:r w:rsidRPr="00FA20EB">
              <w:rPr>
                <w:rFonts w:cs="Arial"/>
                <w:b/>
                <w:bCs/>
                <w:i/>
                <w:sz w:val="18"/>
                <w:szCs w:val="18"/>
                <w:lang w:eastAsia="en-US"/>
              </w:rPr>
              <w:t>(podpisana in žigosana fotokopija ali v kolikor delodajalec na dan oddaje vloge s kadrovskim štipendistom še nima sklenjene pogodbe o štipendiranju, priloži njen vzorec neizpolnjen, žigosan in podpisan – izpolnjeno, žigosano in podpisano fotokopijo pogodbe pa najkasneje v roku 15  dni po prejemu pozitivne odločbe o izboru prijavitelja za sofinanciranje kadrovskih štipendij)</w:t>
            </w:r>
          </w:p>
        </w:tc>
      </w:tr>
      <w:tr w:rsidR="00FA20EB" w14:paraId="5E75E6DA" w14:textId="77777777" w:rsidTr="00FA20EB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89E931A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767E5363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67520269" w14:textId="6B1DBB32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>Potrdilo o vpisu za šolsko/študijsko leto 202</w:t>
            </w:r>
            <w:r w:rsidR="00146CE1">
              <w:rPr>
                <w:rFonts w:cs="Arial"/>
                <w:b/>
                <w:sz w:val="18"/>
                <w:szCs w:val="18"/>
                <w:lang w:eastAsia="en-US"/>
              </w:rPr>
              <w:t>1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>/202</w:t>
            </w:r>
            <w:r w:rsidR="00146CE1">
              <w:rPr>
                <w:rFonts w:cs="Arial"/>
                <w:b/>
                <w:sz w:val="18"/>
                <w:szCs w:val="18"/>
                <w:lang w:eastAsia="en-US"/>
              </w:rPr>
              <w:t>2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</w:t>
            </w:r>
          </w:p>
          <w:p w14:paraId="50336350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i/>
                <w:sz w:val="18"/>
                <w:szCs w:val="18"/>
                <w:lang w:eastAsia="en-US"/>
              </w:rPr>
              <w:t>(fotokopija za vsakega prijavljenega štipendista)</w:t>
            </w:r>
          </w:p>
        </w:tc>
      </w:tr>
      <w:tr w:rsidR="00FA20EB" w14:paraId="7735137C" w14:textId="77777777" w:rsidTr="00FA20EB">
        <w:trPr>
          <w:trHeight w:val="1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C261D86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0D477FD7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0B000CC9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Fotokopijo osebnega dokumenta in potrdilo o statusu rezidenta za daljši čas (RDČ) ali fotokopija osebnega dokumenta tudi njegovega zakonitega zastopnika in njegovo potrdilo o državljanstvu RS / EU </w:t>
            </w:r>
          </w:p>
          <w:p w14:paraId="1BF73EE8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i/>
                <w:sz w:val="18"/>
                <w:szCs w:val="18"/>
                <w:lang w:eastAsia="en-US"/>
              </w:rPr>
              <w:t>(potrebno priložiti samo v primeru, da je štipendist tuji državljan)</w:t>
            </w:r>
          </w:p>
        </w:tc>
      </w:tr>
      <w:tr w:rsidR="00FA20EB" w14:paraId="10248118" w14:textId="77777777" w:rsidTr="00FA20EB">
        <w:trPr>
          <w:trHeight w:val="1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A3967A5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1749F87D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0BCE9B32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Potrdilo ZZZS ali ZPIZ o številu zaposlenih v podjetju za eno leto pred oddajo vloge ali Obrazec PODO-OPSVL za 12 mesecev pred oddajo vloge </w:t>
            </w:r>
            <w:r w:rsidRPr="00FA20EB">
              <w:rPr>
                <w:rFonts w:cs="Arial"/>
                <w:b/>
                <w:bCs/>
                <w:i/>
                <w:iCs/>
                <w:sz w:val="18"/>
                <w:szCs w:val="18"/>
                <w:lang w:eastAsia="en-US"/>
              </w:rPr>
              <w:t>(priloži samostojni podjetnik, ki nima zaposlene osebe, da lahko dokaže plačevanje prispevkov za socialno varnost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>)</w:t>
            </w:r>
          </w:p>
        </w:tc>
      </w:tr>
      <w:tr w:rsidR="00FA20EB" w14:paraId="637D0E58" w14:textId="77777777" w:rsidTr="00FA20EB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63792479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9791CFC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7659C004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>Potrdilo o poravnanih davkih, prispevkih in drugih obveznih dajatvah</w:t>
            </w:r>
          </w:p>
          <w:p w14:paraId="6C285CCD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i/>
                <w:sz w:val="18"/>
                <w:szCs w:val="18"/>
                <w:lang w:eastAsia="en-US"/>
              </w:rPr>
              <w:t>(ki ni starejše od 30 dni od dneva vložitve vloge na ta javni razpis.)</w:t>
            </w:r>
          </w:p>
        </w:tc>
      </w:tr>
      <w:tr w:rsidR="00FA20EB" w14:paraId="7CFD81C2" w14:textId="77777777" w:rsidTr="00FA20EB">
        <w:trPr>
          <w:trHeight w:val="1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4F9C3922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748AE29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78B01E1A" w14:textId="77777777" w:rsidR="00FA20EB" w:rsidRPr="00FA20EB" w:rsidRDefault="00FA20EB" w:rsidP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</w:rPr>
            </w:pPr>
            <w:r w:rsidRPr="00FA20EB">
              <w:rPr>
                <w:rFonts w:cs="Arial"/>
                <w:b/>
                <w:sz w:val="18"/>
                <w:szCs w:val="18"/>
              </w:rPr>
              <w:t xml:space="preserve">Plačilo upravne takse (skupaj v višini 22,60 EUR) </w:t>
            </w:r>
          </w:p>
          <w:p w14:paraId="177FC55B" w14:textId="77777777" w:rsidR="00FA20EB" w:rsidRPr="00FA20EB" w:rsidRDefault="00FA20EB" w:rsidP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FA20EB">
              <w:rPr>
                <w:rFonts w:cs="Arial"/>
                <w:sz w:val="18"/>
                <w:szCs w:val="18"/>
              </w:rPr>
              <w:t>(Upravna taksa se v skladu s 6. točko tega javnega razpisa poravna na račun Ministrstva za finance pri Upravi Republike Slovenije za javna plačila, IBAN SI56 01100-1000315637 - Upravne takse za dokumente iz upravnih dejanj in drugo – državne, koda namena GOVT, sklic/referenca: SI11 26115-7111002-13050017.)</w:t>
            </w:r>
          </w:p>
          <w:p w14:paraId="7952EA90" w14:textId="1BC2FBEB" w:rsidR="00FA20EB" w:rsidRPr="00FA20EB" w:rsidRDefault="00FA20EB" w:rsidP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i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i/>
                <w:sz w:val="18"/>
                <w:szCs w:val="18"/>
              </w:rPr>
              <w:t>(Prijavitelj lahko priloži potrdilo o plačilu upravne takse)</w:t>
            </w:r>
          </w:p>
        </w:tc>
      </w:tr>
      <w:tr w:rsidR="00FA20EB" w14:paraId="6E414D8C" w14:textId="77777777" w:rsidTr="00FA20EB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7" w:type="dxa"/>
            <w:tcBorders>
              <w:top w:val="single" w:sz="8" w:space="0" w:color="A6A6A6" w:themeColor="background1" w:themeShade="A6"/>
              <w:left w:val="single" w:sz="8" w:space="0" w:color="BFBFBF" w:themeColor="background1" w:themeShade="BF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2467DB9A" w14:textId="77777777" w:rsidR="00FA20EB" w:rsidRDefault="00FA20EB" w:rsidP="00FA20EB">
            <w:pPr>
              <w:pStyle w:val="Odstavekseznama"/>
              <w:numPr>
                <w:ilvl w:val="0"/>
                <w:numId w:val="20"/>
              </w:num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</w:tcPr>
          <w:p w14:paraId="3F605A9E" w14:textId="77777777" w:rsid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Cs w:val="20"/>
                <w:lang w:eastAsia="en-US"/>
              </w:rPr>
            </w:pPr>
          </w:p>
        </w:tc>
        <w:tc>
          <w:tcPr>
            <w:tcW w:w="7479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hideMark/>
          </w:tcPr>
          <w:p w14:paraId="6E8137A9" w14:textId="77777777" w:rsidR="00FA20EB" w:rsidRPr="00FA20EB" w:rsidRDefault="00FA20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FA20EB">
              <w:rPr>
                <w:rFonts w:cs="Arial"/>
                <w:b/>
                <w:bCs/>
                <w:sz w:val="18"/>
                <w:szCs w:val="18"/>
                <w:lang w:eastAsia="en-US"/>
              </w:rPr>
              <w:t>Priloga št. 4</w:t>
            </w:r>
            <w:r w:rsidRPr="00FA20EB">
              <w:rPr>
                <w:rFonts w:cs="Arial"/>
                <w:b/>
                <w:sz w:val="18"/>
                <w:szCs w:val="18"/>
                <w:lang w:eastAsia="en-US"/>
              </w:rPr>
              <w:t xml:space="preserve"> - Označba vloge (ovojnica)</w:t>
            </w:r>
          </w:p>
        </w:tc>
      </w:tr>
    </w:tbl>
    <w:p w14:paraId="5A48D723" w14:textId="77777777" w:rsidR="00FA20EB" w:rsidRDefault="00FA20EB" w:rsidP="00FA20EB">
      <w:pPr>
        <w:jc w:val="left"/>
        <w:rPr>
          <w:rFonts w:cs="Arial"/>
          <w:szCs w:val="20"/>
        </w:rPr>
      </w:pPr>
    </w:p>
    <w:p w14:paraId="0B76E8F8" w14:textId="77777777" w:rsidR="000368D8" w:rsidRDefault="000368D8" w:rsidP="000368D8">
      <w:pPr>
        <w:spacing w:line="276" w:lineRule="auto"/>
        <w:rPr>
          <w:rFonts w:cs="Arial"/>
          <w:szCs w:val="20"/>
        </w:rPr>
      </w:pPr>
    </w:p>
    <w:p w14:paraId="6BD4324E" w14:textId="77777777" w:rsidR="000368D8" w:rsidRPr="00A40165" w:rsidRDefault="000368D8" w:rsidP="000368D8">
      <w:pPr>
        <w:spacing w:line="276" w:lineRule="auto"/>
        <w:rPr>
          <w:rFonts w:cs="Arial"/>
          <w:szCs w:val="20"/>
        </w:rPr>
      </w:pPr>
    </w:p>
    <w:sectPr w:rsidR="000368D8" w:rsidRPr="00A40165" w:rsidSect="00824C0A">
      <w:headerReference w:type="default" r:id="rId10"/>
      <w:footerReference w:type="default" r:id="rId11"/>
      <w:pgSz w:w="11906" w:h="16838"/>
      <w:pgMar w:top="567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044FE" w14:textId="77777777" w:rsidR="004A1028" w:rsidRDefault="004A1028" w:rsidP="000F55CC">
      <w:r>
        <w:separator/>
      </w:r>
    </w:p>
  </w:endnote>
  <w:endnote w:type="continuationSeparator" w:id="0">
    <w:p w14:paraId="3DC20873" w14:textId="77777777" w:rsidR="004A1028" w:rsidRDefault="004A1028" w:rsidP="000F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mrea"/>
      <w:tblW w:w="9896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6447"/>
    </w:tblGrid>
    <w:tr w:rsidR="00824C0A" w14:paraId="5D98A8E9" w14:textId="77777777" w:rsidTr="00D67A5A">
      <w:trPr>
        <w:trHeight w:val="986"/>
      </w:trPr>
      <w:tc>
        <w:tcPr>
          <w:tcW w:w="3449" w:type="dxa"/>
        </w:tcPr>
        <w:p w14:paraId="360F3947" w14:textId="77777777" w:rsidR="00824C0A" w:rsidRDefault="00D75A01" w:rsidP="00824C0A">
          <w:pPr>
            <w:pStyle w:val="Noga"/>
            <w:tabs>
              <w:tab w:val="clear" w:pos="4536"/>
              <w:tab w:val="clear" w:pos="9072"/>
              <w:tab w:val="left" w:pos="972"/>
            </w:tabs>
          </w:pPr>
          <w:r>
            <w:rPr>
              <w:noProof/>
            </w:rPr>
            <w:drawing>
              <wp:inline distT="0" distB="0" distL="0" distR="0" wp14:anchorId="135A4DEF" wp14:editId="0A6C8266">
                <wp:extent cx="1975485" cy="743585"/>
                <wp:effectExtent l="0" t="0" r="0" b="0"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7435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7" w:type="dxa"/>
        </w:tcPr>
        <w:p w14:paraId="01152706" w14:textId="77777777" w:rsidR="00824C0A" w:rsidRDefault="00824C0A" w:rsidP="00824C0A">
          <w:pPr>
            <w:pStyle w:val="Noga"/>
            <w:rPr>
              <w:rFonts w:cs="Arial"/>
            </w:rPr>
          </w:pPr>
        </w:p>
        <w:p w14:paraId="2386B692" w14:textId="77777777" w:rsidR="00824C0A" w:rsidRPr="00003BC3" w:rsidRDefault="00824C0A" w:rsidP="00824C0A">
          <w:pPr>
            <w:pStyle w:val="Noga"/>
            <w:rPr>
              <w:rFonts w:cs="Arial"/>
              <w:sz w:val="18"/>
              <w:szCs w:val="18"/>
            </w:rPr>
          </w:pPr>
          <w:r w:rsidRPr="00003BC3">
            <w:rPr>
              <w:rFonts w:cs="Arial"/>
              <w:sz w:val="18"/>
              <w:szCs w:val="18"/>
            </w:rPr>
            <w:t xml:space="preserve">Operacijo sofinancirata Republika Slovenija in Evropska unija </w:t>
          </w:r>
        </w:p>
        <w:p w14:paraId="0216CB06" w14:textId="77777777" w:rsidR="00824C0A" w:rsidRPr="00003BC3" w:rsidRDefault="00824C0A" w:rsidP="00824C0A">
          <w:pPr>
            <w:pStyle w:val="Noga"/>
            <w:rPr>
              <w:rFonts w:cs="Arial"/>
              <w:sz w:val="18"/>
              <w:szCs w:val="18"/>
            </w:rPr>
          </w:pPr>
          <w:r w:rsidRPr="00003BC3">
            <w:rPr>
              <w:rFonts w:cs="Arial"/>
              <w:sz w:val="18"/>
              <w:szCs w:val="18"/>
            </w:rPr>
            <w:t>iz sredstev Evropskega socialnega sklada.</w:t>
          </w:r>
        </w:p>
        <w:p w14:paraId="3F7744D6" w14:textId="77777777" w:rsidR="00824C0A" w:rsidRPr="00003BC3" w:rsidRDefault="00824C0A" w:rsidP="00824C0A">
          <w:pPr>
            <w:pStyle w:val="Noga"/>
            <w:rPr>
              <w:rFonts w:cs="Arial"/>
            </w:rPr>
          </w:pPr>
        </w:p>
      </w:tc>
    </w:tr>
  </w:tbl>
  <w:p w14:paraId="4494DFAA" w14:textId="77777777" w:rsidR="00824C0A" w:rsidRDefault="00824C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3F264" w14:textId="77777777" w:rsidR="004A1028" w:rsidRDefault="004A1028" w:rsidP="000F55CC">
      <w:r>
        <w:separator/>
      </w:r>
    </w:p>
  </w:footnote>
  <w:footnote w:type="continuationSeparator" w:id="0">
    <w:p w14:paraId="51A6618E" w14:textId="77777777" w:rsidR="004A1028" w:rsidRDefault="004A1028" w:rsidP="000F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FD4B9" w14:textId="77777777" w:rsidR="000F55CC" w:rsidRDefault="000F55CC" w:rsidP="000F55CC">
    <w:pPr>
      <w:pStyle w:val="Glava"/>
    </w:pPr>
  </w:p>
  <w:p w14:paraId="262070AF" w14:textId="77777777" w:rsidR="009E5590" w:rsidRPr="000F55CC" w:rsidRDefault="009E5590" w:rsidP="000F55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65629"/>
    <w:multiLevelType w:val="multilevel"/>
    <w:tmpl w:val="04240025"/>
    <w:styleLink w:val="Slog6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D6E5A61"/>
    <w:multiLevelType w:val="hybridMultilevel"/>
    <w:tmpl w:val="9F5AB702"/>
    <w:lvl w:ilvl="0" w:tplc="4692D906">
      <w:start w:val="1"/>
      <w:numFmt w:val="decimal"/>
      <w:lvlText w:val="%1."/>
      <w:lvlJc w:val="left"/>
      <w:pPr>
        <w:ind w:left="2160" w:hanging="360"/>
      </w:pPr>
      <w:rPr>
        <w:rFonts w:ascii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C971187"/>
    <w:multiLevelType w:val="multilevel"/>
    <w:tmpl w:val="F3E646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4A403E"/>
    <w:multiLevelType w:val="hybridMultilevel"/>
    <w:tmpl w:val="AD66C2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85E00"/>
    <w:multiLevelType w:val="multilevel"/>
    <w:tmpl w:val="04240025"/>
    <w:styleLink w:val="Slog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ordinal"/>
      <w:lvlText w:val="%1.%2"/>
      <w:lvlJc w:val="left"/>
      <w:pPr>
        <w:ind w:left="576" w:hanging="576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B117756"/>
    <w:multiLevelType w:val="multilevel"/>
    <w:tmpl w:val="835863AC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lvlText w:val="%2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B866BB0"/>
    <w:multiLevelType w:val="multilevel"/>
    <w:tmpl w:val="EF8C5F58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D0F5A24"/>
    <w:multiLevelType w:val="multilevel"/>
    <w:tmpl w:val="78FE1954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1940317"/>
    <w:multiLevelType w:val="multilevel"/>
    <w:tmpl w:val="04240025"/>
    <w:styleLink w:val="Slog7"/>
    <w:lvl w:ilvl="0">
      <w:start w:val="1"/>
      <w:numFmt w:val="ordinal"/>
      <w:lvlText w:val="%1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6AE0651B"/>
    <w:multiLevelType w:val="multilevel"/>
    <w:tmpl w:val="4B2E799C"/>
    <w:lvl w:ilvl="0">
      <w:start w:val="1"/>
      <w:numFmt w:val="ordin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ordinal"/>
      <w:lvlText w:val="%1%2%3"/>
      <w:lvlJc w:val="left"/>
      <w:pPr>
        <w:ind w:left="720" w:hanging="720"/>
      </w:pPr>
      <w:rPr>
        <w:rFonts w:hint="default"/>
      </w:rPr>
    </w:lvl>
    <w:lvl w:ilvl="3">
      <w:start w:val="1"/>
      <w:numFmt w:val="ordinal"/>
      <w:lvlText w:val="%1%2%3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DFC1B85"/>
    <w:multiLevelType w:val="hybridMultilevel"/>
    <w:tmpl w:val="D03AEC44"/>
    <w:lvl w:ilvl="0" w:tplc="9AD201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54035B"/>
    <w:multiLevelType w:val="multilevel"/>
    <w:tmpl w:val="64B86794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"/>
  </w:num>
  <w:num w:numId="19">
    <w:abstractNumId w:val="10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5AF"/>
    <w:rsid w:val="000368D8"/>
    <w:rsid w:val="00082737"/>
    <w:rsid w:val="000F55CC"/>
    <w:rsid w:val="00146CE1"/>
    <w:rsid w:val="00157D66"/>
    <w:rsid w:val="00200B46"/>
    <w:rsid w:val="00283416"/>
    <w:rsid w:val="002E3848"/>
    <w:rsid w:val="002E3D8B"/>
    <w:rsid w:val="004A1028"/>
    <w:rsid w:val="004A410A"/>
    <w:rsid w:val="006579B3"/>
    <w:rsid w:val="0066441B"/>
    <w:rsid w:val="006D3880"/>
    <w:rsid w:val="007815AF"/>
    <w:rsid w:val="00802DD0"/>
    <w:rsid w:val="00824C0A"/>
    <w:rsid w:val="0085340A"/>
    <w:rsid w:val="0085746A"/>
    <w:rsid w:val="008728E3"/>
    <w:rsid w:val="008B5423"/>
    <w:rsid w:val="00945338"/>
    <w:rsid w:val="009601CA"/>
    <w:rsid w:val="009E5590"/>
    <w:rsid w:val="00A1273B"/>
    <w:rsid w:val="00A20912"/>
    <w:rsid w:val="00A61605"/>
    <w:rsid w:val="00A713A7"/>
    <w:rsid w:val="00B32371"/>
    <w:rsid w:val="00B81371"/>
    <w:rsid w:val="00BD2FAB"/>
    <w:rsid w:val="00C73A03"/>
    <w:rsid w:val="00CE603D"/>
    <w:rsid w:val="00D03ACE"/>
    <w:rsid w:val="00D26645"/>
    <w:rsid w:val="00D5285A"/>
    <w:rsid w:val="00D75A01"/>
    <w:rsid w:val="00E545B9"/>
    <w:rsid w:val="00E65F49"/>
    <w:rsid w:val="00E71143"/>
    <w:rsid w:val="00F42BAB"/>
    <w:rsid w:val="00FA0C90"/>
    <w:rsid w:val="00FA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5ABE7E5"/>
  <w15:docId w15:val="{42A85F86-76BA-4E2D-A6F2-D1B65455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b/>
        <w:sz w:val="24"/>
        <w:szCs w:val="28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3416"/>
    <w:pPr>
      <w:spacing w:after="0" w:line="240" w:lineRule="auto"/>
      <w:jc w:val="both"/>
    </w:pPr>
    <w:rPr>
      <w:rFonts w:ascii="Arial" w:hAnsi="Arial" w:cs="Times New Roman"/>
      <w:b w:val="0"/>
      <w:sz w:val="20"/>
      <w:szCs w:val="24"/>
      <w:lang w:eastAsia="sl-SI"/>
    </w:rPr>
  </w:style>
  <w:style w:type="paragraph" w:styleId="Naslov1">
    <w:name w:val="heading 1"/>
    <w:basedOn w:val="Navaden"/>
    <w:next w:val="Navaden"/>
    <w:link w:val="Naslov1Znak"/>
    <w:autoRedefine/>
    <w:qFormat/>
    <w:rsid w:val="00283416"/>
    <w:pPr>
      <w:keepNext/>
      <w:numPr>
        <w:numId w:val="17"/>
      </w:numPr>
      <w:spacing w:before="240" w:after="60"/>
      <w:outlineLvl w:val="0"/>
    </w:pPr>
    <w:rPr>
      <w:b/>
      <w:bCs/>
      <w:kern w:val="32"/>
      <w:lang w:eastAsia="en-US"/>
    </w:rPr>
  </w:style>
  <w:style w:type="paragraph" w:styleId="Naslov2">
    <w:name w:val="heading 2"/>
    <w:basedOn w:val="Navaden"/>
    <w:next w:val="Navaden"/>
    <w:link w:val="Naslov2Znak"/>
    <w:autoRedefine/>
    <w:uiPriority w:val="9"/>
    <w:qFormat/>
    <w:rsid w:val="00283416"/>
    <w:pPr>
      <w:keepNext/>
      <w:keepLines/>
      <w:numPr>
        <w:ilvl w:val="1"/>
        <w:numId w:val="17"/>
      </w:numPr>
      <w:spacing w:before="200"/>
      <w:outlineLvl w:val="1"/>
    </w:pPr>
    <w:rPr>
      <w:b/>
      <w:bCs/>
      <w:iCs/>
      <w:caps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283416"/>
    <w:pPr>
      <w:keepNext/>
      <w:spacing w:before="240" w:after="60"/>
      <w:ind w:left="720" w:hanging="720"/>
      <w:outlineLvl w:val="2"/>
    </w:pPr>
    <w:rPr>
      <w:b/>
      <w:bCs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283416"/>
    <w:rPr>
      <w:b w:val="0"/>
      <w:bCs/>
      <w:kern w:val="32"/>
      <w:szCs w:val="24"/>
    </w:rPr>
  </w:style>
  <w:style w:type="character" w:customStyle="1" w:styleId="Naslov2Znak">
    <w:name w:val="Naslov 2 Znak"/>
    <w:link w:val="Naslov2"/>
    <w:uiPriority w:val="9"/>
    <w:rsid w:val="00283416"/>
    <w:rPr>
      <w:b w:val="0"/>
      <w:bCs/>
      <w:iCs/>
      <w:caps/>
    </w:rPr>
  </w:style>
  <w:style w:type="numbering" w:customStyle="1" w:styleId="Slog3">
    <w:name w:val="Slog3"/>
    <w:uiPriority w:val="99"/>
    <w:rsid w:val="00082737"/>
    <w:pPr>
      <w:numPr>
        <w:numId w:val="5"/>
      </w:numPr>
    </w:pPr>
  </w:style>
  <w:style w:type="numbering" w:customStyle="1" w:styleId="Slog6">
    <w:name w:val="Slog6"/>
    <w:uiPriority w:val="99"/>
    <w:rsid w:val="00082737"/>
    <w:pPr>
      <w:numPr>
        <w:numId w:val="6"/>
      </w:numPr>
    </w:pPr>
  </w:style>
  <w:style w:type="numbering" w:customStyle="1" w:styleId="Slog7">
    <w:name w:val="Slog7"/>
    <w:uiPriority w:val="99"/>
    <w:rsid w:val="00082737"/>
    <w:pPr>
      <w:numPr>
        <w:numId w:val="7"/>
      </w:numPr>
    </w:pPr>
  </w:style>
  <w:style w:type="character" w:customStyle="1" w:styleId="Naslov3Znak">
    <w:name w:val="Naslov 3 Znak"/>
    <w:link w:val="Naslov3"/>
    <w:rsid w:val="00283416"/>
    <w:rPr>
      <w:rFonts w:ascii="Arial" w:hAnsi="Arial" w:cs="Times New Roman"/>
      <w:bCs/>
      <w:sz w:val="20"/>
      <w:szCs w:val="24"/>
    </w:rPr>
  </w:style>
  <w:style w:type="table" w:styleId="Tabelamrea">
    <w:name w:val="Table Grid"/>
    <w:basedOn w:val="Navadnatabela"/>
    <w:uiPriority w:val="59"/>
    <w:rsid w:val="00657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F55C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F55CC"/>
    <w:rPr>
      <w:rFonts w:ascii="Arial" w:hAnsi="Arial" w:cs="Times New Roman"/>
      <w:b w:val="0"/>
      <w:sz w:val="20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0F55C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F55CC"/>
    <w:rPr>
      <w:rFonts w:ascii="Arial" w:hAnsi="Arial" w:cs="Times New Roman"/>
      <w:b w:val="0"/>
      <w:sz w:val="20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E55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E5590"/>
    <w:rPr>
      <w:rFonts w:ascii="Tahoma" w:hAnsi="Tahoma" w:cs="Tahoma"/>
      <w:b w:val="0"/>
      <w:sz w:val="16"/>
      <w:szCs w:val="16"/>
      <w:lang w:eastAsia="sl-SI"/>
    </w:rPr>
  </w:style>
  <w:style w:type="paragraph" w:customStyle="1" w:styleId="Default">
    <w:name w:val="Default"/>
    <w:rsid w:val="00B813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b w:val="0"/>
      <w:color w:val="000000"/>
      <w:szCs w:val="24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0368D8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0368D8"/>
    <w:rPr>
      <w:rFonts w:eastAsia="Calibri" w:cs="Times New Roman"/>
      <w:b w:val="0"/>
      <w:sz w:val="20"/>
      <w:szCs w:val="22"/>
    </w:rPr>
  </w:style>
  <w:style w:type="character" w:styleId="Pripombasklic">
    <w:name w:val="annotation reference"/>
    <w:basedOn w:val="Privzetapisavaodstavka"/>
    <w:uiPriority w:val="99"/>
    <w:semiHidden/>
    <w:unhideWhenUsed/>
    <w:rsid w:val="000368D8"/>
    <w:rPr>
      <w:sz w:val="16"/>
      <w:szCs w:val="16"/>
    </w:rPr>
  </w:style>
  <w:style w:type="table" w:customStyle="1" w:styleId="Tabelasvetlamrea1poudarek51">
    <w:name w:val="Tabela – svetla mreža 1 (poudarek 5)1"/>
    <w:basedOn w:val="Navadnatabela"/>
    <w:uiPriority w:val="46"/>
    <w:rsid w:val="00A1273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FA20EB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vskudnik</dc:creator>
  <cp:keywords/>
  <dc:description/>
  <cp:lastModifiedBy>Tadeja</cp:lastModifiedBy>
  <cp:revision>23</cp:revision>
  <cp:lastPrinted>2015-01-22T11:03:00Z</cp:lastPrinted>
  <dcterms:created xsi:type="dcterms:W3CDTF">2015-01-20T12:11:00Z</dcterms:created>
  <dcterms:modified xsi:type="dcterms:W3CDTF">2021-02-22T08:46:00Z</dcterms:modified>
</cp:coreProperties>
</file>