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5D66C" w14:textId="77777777" w:rsidR="00AD4BAC" w:rsidRPr="0085120C" w:rsidRDefault="00AD4BAC" w:rsidP="582398C1">
      <w:pPr>
        <w:keepNext/>
        <w:tabs>
          <w:tab w:val="num" w:pos="0"/>
          <w:tab w:val="left" w:pos="284"/>
        </w:tabs>
        <w:spacing w:before="120" w:after="120" w:line="300" w:lineRule="atLeast"/>
        <w:ind w:left="284" w:hanging="1008"/>
        <w:jc w:val="center"/>
        <w:outlineLvl w:val="4"/>
        <w:rPr>
          <w:rFonts w:asciiTheme="minorHAnsi" w:hAnsiTheme="minorHAnsi" w:cstheme="minorHAnsi"/>
          <w:lang w:val="sl-SI"/>
        </w:rPr>
      </w:pPr>
    </w:p>
    <w:p w14:paraId="65BF9576" w14:textId="15268A9B" w:rsidR="00383AF3" w:rsidRPr="0085120C" w:rsidRDefault="0085120C" w:rsidP="00A321B6">
      <w:pPr>
        <w:pStyle w:val="Naslov"/>
        <w:spacing w:after="240"/>
        <w:jc w:val="center"/>
        <w:rPr>
          <w:rFonts w:asciiTheme="minorHAnsi" w:hAnsiTheme="minorHAnsi" w:cstheme="minorHAnsi"/>
          <w:b/>
          <w:sz w:val="48"/>
          <w:lang w:val="sl-SI"/>
        </w:rPr>
      </w:pPr>
      <w:r>
        <w:rPr>
          <w:rFonts w:asciiTheme="minorHAnsi" w:hAnsiTheme="minorHAnsi" w:cstheme="minorHAnsi"/>
          <w:b/>
          <w:sz w:val="48"/>
          <w:lang w:val="sl-SI"/>
        </w:rPr>
        <w:t xml:space="preserve">JAVNI </w:t>
      </w:r>
      <w:r w:rsidR="00A321B6" w:rsidRPr="0085120C">
        <w:rPr>
          <w:rFonts w:asciiTheme="minorHAnsi" w:hAnsiTheme="minorHAnsi" w:cstheme="minorHAnsi"/>
          <w:b/>
          <w:sz w:val="48"/>
          <w:lang w:val="sl-SI"/>
        </w:rPr>
        <w:t xml:space="preserve">POZIV ZA </w:t>
      </w:r>
    </w:p>
    <w:p w14:paraId="59D67CD3" w14:textId="66DF0743" w:rsidR="00A321B6" w:rsidRPr="0085120C" w:rsidRDefault="00A321B6" w:rsidP="00A321B6">
      <w:pPr>
        <w:pStyle w:val="Naslov"/>
        <w:spacing w:after="240"/>
        <w:jc w:val="center"/>
        <w:rPr>
          <w:rFonts w:asciiTheme="minorHAnsi" w:hAnsiTheme="minorHAnsi" w:cstheme="minorHAnsi"/>
          <w:b/>
          <w:sz w:val="48"/>
          <w:lang w:val="sl-SI"/>
        </w:rPr>
      </w:pPr>
      <w:r w:rsidRPr="0085120C">
        <w:rPr>
          <w:rFonts w:asciiTheme="minorHAnsi" w:hAnsiTheme="minorHAnsi" w:cstheme="minorHAnsi"/>
          <w:b/>
          <w:sz w:val="48"/>
          <w:lang w:val="sl-SI"/>
        </w:rPr>
        <w:t xml:space="preserve">KREATIVNE </w:t>
      </w:r>
      <w:r w:rsidR="0085120C">
        <w:rPr>
          <w:rFonts w:asciiTheme="minorHAnsi" w:hAnsiTheme="minorHAnsi" w:cstheme="minorHAnsi"/>
          <w:b/>
          <w:sz w:val="48"/>
          <w:lang w:val="sl-SI"/>
        </w:rPr>
        <w:t xml:space="preserve">POSLOVNE </w:t>
      </w:r>
      <w:r w:rsidRPr="0085120C">
        <w:rPr>
          <w:rFonts w:asciiTheme="minorHAnsi" w:hAnsiTheme="minorHAnsi" w:cstheme="minorHAnsi"/>
          <w:b/>
          <w:sz w:val="48"/>
          <w:lang w:val="sl-SI"/>
        </w:rPr>
        <w:t>IDEJE</w:t>
      </w:r>
    </w:p>
    <w:p w14:paraId="5B893463" w14:textId="02A01A0E" w:rsidR="00436807" w:rsidRPr="0085120C" w:rsidRDefault="00093785" w:rsidP="00436807">
      <w:pPr>
        <w:numPr>
          <w:ilvl w:val="0"/>
          <w:numId w:val="34"/>
        </w:num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uppressAutoHyphens w:val="0"/>
        <w:spacing w:after="240" w:line="276" w:lineRule="auto"/>
        <w:outlineLvl w:val="0"/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</w:pPr>
      <w:bookmarkStart w:id="0" w:name="_Hlk62450808"/>
      <w:r w:rsidRPr="0085120C"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  <w:t>PREDMET IN</w:t>
      </w:r>
      <w:r w:rsidR="00971AC4" w:rsidRPr="0085120C"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  <w:t xml:space="preserve"> CILJ POZIVA</w:t>
      </w:r>
    </w:p>
    <w:bookmarkEnd w:id="0"/>
    <w:p w14:paraId="1C64D2BE" w14:textId="28719951" w:rsidR="00C540D4" w:rsidRPr="0085120C" w:rsidRDefault="00C540D4" w:rsidP="00C540D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b/>
          <w:bCs/>
          <w:lang w:val="sl-SI"/>
        </w:rPr>
        <w:t xml:space="preserve">Javni poziv za </w:t>
      </w:r>
      <w:r w:rsidR="0085120C">
        <w:rPr>
          <w:rFonts w:asciiTheme="minorHAnsi" w:hAnsiTheme="minorHAnsi" w:cstheme="minorHAnsi"/>
          <w:b/>
          <w:bCs/>
          <w:lang w:val="sl-SI"/>
        </w:rPr>
        <w:t xml:space="preserve">kreativne </w:t>
      </w:r>
      <w:r w:rsidRPr="0085120C">
        <w:rPr>
          <w:rFonts w:asciiTheme="minorHAnsi" w:hAnsiTheme="minorHAnsi" w:cstheme="minorHAnsi"/>
          <w:b/>
          <w:bCs/>
          <w:lang w:val="sl-SI"/>
        </w:rPr>
        <w:t xml:space="preserve">poslovne ideje </w:t>
      </w:r>
      <w:r w:rsidR="00335737" w:rsidRPr="0085120C">
        <w:rPr>
          <w:rFonts w:asciiTheme="minorHAnsi" w:hAnsiTheme="minorHAnsi" w:cstheme="minorHAnsi"/>
          <w:b/>
          <w:bCs/>
          <w:lang w:val="sl-SI"/>
        </w:rPr>
        <w:t xml:space="preserve">za trajnostni turizem </w:t>
      </w:r>
      <w:r w:rsidRPr="0085120C">
        <w:rPr>
          <w:rFonts w:asciiTheme="minorHAnsi" w:hAnsiTheme="minorHAnsi" w:cstheme="minorHAnsi"/>
          <w:b/>
          <w:bCs/>
          <w:lang w:val="sl-SI"/>
        </w:rPr>
        <w:t xml:space="preserve">s področja kulture in </w:t>
      </w:r>
      <w:r w:rsidR="00093785" w:rsidRPr="0085120C">
        <w:rPr>
          <w:rFonts w:asciiTheme="minorHAnsi" w:hAnsiTheme="minorHAnsi" w:cstheme="minorHAnsi"/>
          <w:b/>
          <w:bCs/>
          <w:lang w:val="sl-SI"/>
        </w:rPr>
        <w:t>ustvarjalnosti</w:t>
      </w:r>
      <w:r w:rsidR="00093785" w:rsidRPr="0085120C">
        <w:rPr>
          <w:rFonts w:asciiTheme="minorHAnsi" w:hAnsiTheme="minorHAnsi" w:cstheme="minorHAnsi"/>
          <w:lang w:val="sl-SI"/>
        </w:rPr>
        <w:t xml:space="preserve"> </w:t>
      </w:r>
      <w:r w:rsidR="0085120C">
        <w:rPr>
          <w:rFonts w:asciiTheme="minorHAnsi" w:hAnsiTheme="minorHAnsi" w:cstheme="minorHAnsi"/>
          <w:lang w:val="sl-SI"/>
        </w:rPr>
        <w:t xml:space="preserve">objavljamo </w:t>
      </w:r>
      <w:r w:rsidR="00093785" w:rsidRPr="0085120C">
        <w:rPr>
          <w:rFonts w:asciiTheme="minorHAnsi" w:hAnsiTheme="minorHAnsi" w:cstheme="minorHAnsi"/>
          <w:lang w:val="sl-SI"/>
        </w:rPr>
        <w:t>v</w:t>
      </w:r>
      <w:r w:rsidRPr="0085120C">
        <w:rPr>
          <w:rFonts w:asciiTheme="minorHAnsi" w:hAnsiTheme="minorHAnsi" w:cstheme="minorHAnsi"/>
          <w:lang w:val="sl-SI"/>
        </w:rPr>
        <w:t xml:space="preserve"> okviru projekta CCI4TOURISM - Krepitev podjetniških veščin kulturnih in ustvarjalnih industrij za vrednotenje kulturne dediščine in razvoj trajnostnih turističnih </w:t>
      </w:r>
      <w:r w:rsidR="00093785" w:rsidRPr="00093785">
        <w:rPr>
          <w:rFonts w:asciiTheme="minorHAnsi" w:hAnsiTheme="minorHAnsi" w:cstheme="minorHAnsi"/>
          <w:lang w:val="sl-SI"/>
        </w:rPr>
        <w:t>produktov</w:t>
      </w:r>
      <w:r w:rsidR="00093785" w:rsidRPr="0085120C">
        <w:rPr>
          <w:rFonts w:asciiTheme="minorHAnsi" w:hAnsiTheme="minorHAnsi" w:cstheme="minorHAnsi"/>
          <w:lang w:val="sl-SI"/>
        </w:rPr>
        <w:t xml:space="preserve"> </w:t>
      </w:r>
      <w:r w:rsidRPr="0085120C">
        <w:rPr>
          <w:rFonts w:asciiTheme="minorHAnsi" w:hAnsiTheme="minorHAnsi" w:cstheme="minorHAnsi"/>
          <w:lang w:val="sl-SI"/>
        </w:rPr>
        <w:t>v jadransko-jonski regiji.</w:t>
      </w:r>
      <w:r w:rsidRPr="00093785">
        <w:rPr>
          <w:rFonts w:asciiTheme="minorHAnsi" w:hAnsiTheme="minorHAnsi" w:cstheme="minorHAnsi"/>
          <w:lang w:val="sl-SI"/>
        </w:rPr>
        <w:t xml:space="preserve"> P</w:t>
      </w:r>
      <w:r w:rsidRPr="0085120C">
        <w:rPr>
          <w:rFonts w:asciiTheme="minorHAnsi" w:hAnsiTheme="minorHAnsi" w:cstheme="minorHAnsi"/>
          <w:lang w:val="sl-SI"/>
        </w:rPr>
        <w:t>rojekt sofinancira program I</w:t>
      </w:r>
      <w:r w:rsidR="00B11D8F">
        <w:rPr>
          <w:rFonts w:asciiTheme="minorHAnsi" w:hAnsiTheme="minorHAnsi" w:cstheme="minorHAnsi"/>
          <w:lang w:val="sl-SI"/>
        </w:rPr>
        <w:t>NTERREG</w:t>
      </w:r>
      <w:r w:rsidRPr="0085120C">
        <w:rPr>
          <w:rFonts w:asciiTheme="minorHAnsi" w:hAnsiTheme="minorHAnsi" w:cstheme="minorHAnsi"/>
          <w:lang w:val="sl-SI"/>
        </w:rPr>
        <w:t xml:space="preserve"> ADRION 2014- 2020. Cilj projekta je okrepiti </w:t>
      </w:r>
      <w:r w:rsidR="00D6724A" w:rsidRPr="0085120C">
        <w:rPr>
          <w:rFonts w:asciiTheme="minorHAnsi" w:hAnsiTheme="minorHAnsi" w:cstheme="minorHAnsi"/>
          <w:lang w:val="sl-SI"/>
        </w:rPr>
        <w:t xml:space="preserve">podjetniške in druge </w:t>
      </w:r>
      <w:r w:rsidRPr="0085120C">
        <w:rPr>
          <w:rFonts w:asciiTheme="minorHAnsi" w:hAnsiTheme="minorHAnsi" w:cstheme="minorHAnsi"/>
          <w:lang w:val="sl-SI"/>
        </w:rPr>
        <w:t xml:space="preserve">spretnosti izvajalcev v kulturnem in kreativnem sektorju, </w:t>
      </w:r>
      <w:r w:rsidR="00D6724A" w:rsidRPr="0085120C">
        <w:rPr>
          <w:rFonts w:asciiTheme="minorHAnsi" w:hAnsiTheme="minorHAnsi" w:cstheme="minorHAnsi"/>
          <w:lang w:val="sl-SI"/>
        </w:rPr>
        <w:t>da bi tako postali bolj ključen akter pri izvajanju politik povezanih s kulturo in turizmom ter da bi izboljšali turistično ponudbo</w:t>
      </w:r>
      <w:r w:rsidR="00335737" w:rsidRPr="0085120C">
        <w:rPr>
          <w:rFonts w:asciiTheme="minorHAnsi" w:hAnsiTheme="minorHAnsi" w:cstheme="minorHAnsi"/>
          <w:lang w:val="sl-SI"/>
        </w:rPr>
        <w:t>.</w:t>
      </w:r>
    </w:p>
    <w:p w14:paraId="7A050920" w14:textId="77777777" w:rsidR="00335737" w:rsidRPr="0085120C" w:rsidRDefault="00335737" w:rsidP="00C540D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6A56E331" w14:textId="2ECD5432" w:rsidR="00971AC4" w:rsidRPr="0085120C" w:rsidRDefault="00971AC4" w:rsidP="00971AC4">
      <w:pPr>
        <w:spacing w:line="276" w:lineRule="auto"/>
        <w:jc w:val="both"/>
        <w:rPr>
          <w:rFonts w:asciiTheme="minorHAnsi" w:hAnsiTheme="minorHAnsi" w:cstheme="minorHAnsi"/>
          <w:b/>
          <w:bCs/>
          <w:lang w:val="sl-SI"/>
        </w:rPr>
      </w:pPr>
      <w:r w:rsidRPr="0085120C">
        <w:rPr>
          <w:rFonts w:asciiTheme="minorHAnsi" w:hAnsiTheme="minorHAnsi" w:cstheme="minorHAnsi"/>
          <w:b/>
          <w:bCs/>
          <w:lang w:val="sl-SI"/>
        </w:rPr>
        <w:t xml:space="preserve">Cilj tega poziva je izbrati in </w:t>
      </w:r>
      <w:r w:rsidR="00093785" w:rsidRPr="0085120C">
        <w:rPr>
          <w:rFonts w:asciiTheme="minorHAnsi" w:hAnsiTheme="minorHAnsi" w:cstheme="minorHAnsi"/>
          <w:b/>
          <w:bCs/>
          <w:lang w:val="sl-SI"/>
        </w:rPr>
        <w:t>podpreti kulturne</w:t>
      </w:r>
      <w:r w:rsidRPr="0085120C">
        <w:rPr>
          <w:rFonts w:asciiTheme="minorHAnsi" w:hAnsiTheme="minorHAnsi" w:cstheme="minorHAnsi"/>
          <w:b/>
          <w:bCs/>
          <w:lang w:val="sl-SI"/>
        </w:rPr>
        <w:t xml:space="preserve"> in ustvarjalne ideje s potencialom za trajnostni turizem v Primorsko-notranjski regiji. </w:t>
      </w:r>
    </w:p>
    <w:p w14:paraId="71730FF7" w14:textId="77777777" w:rsidR="00971AC4" w:rsidRPr="0085120C" w:rsidRDefault="00971AC4" w:rsidP="00C540D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77AEA777" w14:textId="072FB61E" w:rsidR="00AD4BAC" w:rsidRPr="0085120C" w:rsidRDefault="00C540D4" w:rsidP="00C540D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S tem pozivom RRA Zeleni kras </w:t>
      </w:r>
      <w:r w:rsidR="00AD4BAC" w:rsidRPr="00EE63F9">
        <w:rPr>
          <w:rFonts w:asciiTheme="minorHAnsi" w:hAnsiTheme="minorHAnsi" w:cstheme="minorHAnsi"/>
          <w:b/>
          <w:bCs/>
          <w:lang w:val="sl-SI"/>
        </w:rPr>
        <w:t>vabi</w:t>
      </w:r>
      <w:r w:rsidR="00093785" w:rsidRPr="00EE63F9">
        <w:rPr>
          <w:rFonts w:asciiTheme="minorHAnsi" w:hAnsiTheme="minorHAnsi" w:cstheme="minorHAnsi"/>
          <w:b/>
          <w:bCs/>
          <w:lang w:val="sl-SI"/>
        </w:rPr>
        <w:t xml:space="preserve"> posameznike, </w:t>
      </w:r>
      <w:r w:rsidRPr="00EE63F9">
        <w:rPr>
          <w:rFonts w:asciiTheme="minorHAnsi" w:hAnsiTheme="minorHAnsi" w:cstheme="minorHAnsi"/>
          <w:b/>
          <w:bCs/>
          <w:lang w:val="sl-SI"/>
        </w:rPr>
        <w:t>mlada</w:t>
      </w:r>
      <w:r w:rsidR="00AD4BAC" w:rsidRPr="00EE63F9">
        <w:rPr>
          <w:rFonts w:asciiTheme="minorHAnsi" w:hAnsiTheme="minorHAnsi" w:cstheme="minorHAnsi"/>
          <w:b/>
          <w:bCs/>
          <w:lang w:val="sl-SI"/>
        </w:rPr>
        <w:t xml:space="preserve"> in </w:t>
      </w:r>
      <w:r w:rsidR="00093785" w:rsidRPr="00EE63F9">
        <w:rPr>
          <w:rFonts w:asciiTheme="minorHAnsi" w:hAnsiTheme="minorHAnsi" w:cstheme="minorHAnsi"/>
          <w:b/>
          <w:bCs/>
          <w:lang w:val="sl-SI"/>
        </w:rPr>
        <w:t xml:space="preserve">start-up </w:t>
      </w:r>
      <w:r w:rsidR="00AD4BAC" w:rsidRPr="00EE63F9">
        <w:rPr>
          <w:rFonts w:asciiTheme="minorHAnsi" w:hAnsiTheme="minorHAnsi" w:cstheme="minorHAnsi"/>
          <w:b/>
          <w:bCs/>
          <w:lang w:val="sl-SI"/>
        </w:rPr>
        <w:t>podjetja, ki delujejo na področju kulturne in kreativne industrije</w:t>
      </w:r>
      <w:r w:rsidRPr="00EE63F9">
        <w:rPr>
          <w:rFonts w:asciiTheme="minorHAnsi" w:hAnsiTheme="minorHAnsi" w:cstheme="minorHAnsi"/>
          <w:b/>
          <w:bCs/>
          <w:lang w:val="sl-SI"/>
        </w:rPr>
        <w:t xml:space="preserve"> na območju Slovenije</w:t>
      </w:r>
      <w:r w:rsidR="00AD4BAC" w:rsidRPr="0085120C">
        <w:rPr>
          <w:rFonts w:asciiTheme="minorHAnsi" w:hAnsiTheme="minorHAnsi" w:cstheme="minorHAnsi"/>
          <w:lang w:val="sl-SI"/>
        </w:rPr>
        <w:t>, da predložijo svojo poslovno idejo</w:t>
      </w:r>
      <w:r w:rsidRPr="0085120C">
        <w:rPr>
          <w:rFonts w:asciiTheme="minorHAnsi" w:hAnsiTheme="minorHAnsi" w:cstheme="minorHAnsi"/>
          <w:lang w:val="sl-SI"/>
        </w:rPr>
        <w:t xml:space="preserve">, ki bo </w:t>
      </w:r>
      <w:r w:rsidR="00335737" w:rsidRPr="0085120C">
        <w:rPr>
          <w:rFonts w:asciiTheme="minorHAnsi" w:hAnsiTheme="minorHAnsi" w:cstheme="minorHAnsi"/>
          <w:lang w:val="sl-SI"/>
        </w:rPr>
        <w:t xml:space="preserve">povezana z glavno temo </w:t>
      </w:r>
      <w:r w:rsidR="00AD4BAC" w:rsidRPr="0085120C">
        <w:rPr>
          <w:rFonts w:asciiTheme="minorHAnsi" w:hAnsiTheme="minorHAnsi" w:cstheme="minorHAnsi"/>
          <w:lang w:val="sl-SI"/>
        </w:rPr>
        <w:t xml:space="preserve">projekta: Kako lahko podjetja s področja kulturne in </w:t>
      </w:r>
      <w:r w:rsidR="00335737" w:rsidRPr="0085120C">
        <w:rPr>
          <w:rFonts w:asciiTheme="minorHAnsi" w:hAnsiTheme="minorHAnsi" w:cstheme="minorHAnsi"/>
          <w:lang w:val="sl-SI"/>
        </w:rPr>
        <w:t>kreativne i</w:t>
      </w:r>
      <w:r w:rsidR="00AD4BAC" w:rsidRPr="0085120C">
        <w:rPr>
          <w:rFonts w:asciiTheme="minorHAnsi" w:hAnsiTheme="minorHAnsi" w:cstheme="minorHAnsi"/>
          <w:lang w:val="sl-SI"/>
        </w:rPr>
        <w:t xml:space="preserve">ndustrije prispevajo k inovativnemu turističnemu </w:t>
      </w:r>
      <w:r w:rsidR="00093785" w:rsidRPr="0085120C">
        <w:rPr>
          <w:rFonts w:asciiTheme="minorHAnsi" w:hAnsiTheme="minorHAnsi" w:cstheme="minorHAnsi"/>
          <w:lang w:val="sl-SI"/>
        </w:rPr>
        <w:t>produk</w:t>
      </w:r>
      <w:r w:rsidR="0028595A">
        <w:rPr>
          <w:rFonts w:asciiTheme="minorHAnsi" w:hAnsiTheme="minorHAnsi" w:cstheme="minorHAnsi"/>
          <w:lang w:val="sl-SI"/>
        </w:rPr>
        <w:t>t</w:t>
      </w:r>
      <w:r w:rsidR="00093785" w:rsidRPr="0085120C">
        <w:rPr>
          <w:rFonts w:asciiTheme="minorHAnsi" w:hAnsiTheme="minorHAnsi" w:cstheme="minorHAnsi"/>
          <w:lang w:val="sl-SI"/>
        </w:rPr>
        <w:t xml:space="preserve">u </w:t>
      </w:r>
      <w:r w:rsidR="00335737" w:rsidRPr="0085120C">
        <w:rPr>
          <w:rFonts w:asciiTheme="minorHAnsi" w:hAnsiTheme="minorHAnsi" w:cstheme="minorHAnsi"/>
          <w:lang w:val="sl-SI"/>
        </w:rPr>
        <w:t>ali storitvi ter posledično k</w:t>
      </w:r>
      <w:r w:rsidR="00AD4BAC" w:rsidRPr="0085120C">
        <w:rPr>
          <w:rFonts w:asciiTheme="minorHAnsi" w:hAnsiTheme="minorHAnsi" w:cstheme="minorHAnsi"/>
          <w:lang w:val="sl-SI"/>
        </w:rPr>
        <w:t xml:space="preserve"> oblikovanju nove strategije trajnostnega turizma</w:t>
      </w:r>
      <w:r w:rsidR="00335737" w:rsidRPr="0085120C">
        <w:rPr>
          <w:rFonts w:asciiTheme="minorHAnsi" w:hAnsiTheme="minorHAnsi" w:cstheme="minorHAnsi"/>
          <w:lang w:val="sl-SI"/>
        </w:rPr>
        <w:t xml:space="preserve"> v Jadransko-jonski regiji</w:t>
      </w:r>
      <w:r w:rsidR="0028595A">
        <w:rPr>
          <w:rFonts w:asciiTheme="minorHAnsi" w:hAnsiTheme="minorHAnsi" w:cstheme="minorHAnsi"/>
          <w:lang w:val="sl-SI"/>
        </w:rPr>
        <w:t>?</w:t>
      </w:r>
    </w:p>
    <w:p w14:paraId="0BDA6FCF" w14:textId="560001DC" w:rsidR="00971AC4" w:rsidRPr="0085120C" w:rsidRDefault="00971AC4" w:rsidP="00C540D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510097F6" w14:textId="4BC12E5D" w:rsidR="00971AC4" w:rsidRPr="00093785" w:rsidRDefault="00971AC4" w:rsidP="00971AC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bCs/>
          <w:lang w:val="sl-SI" w:eastAsia="en-US"/>
        </w:rPr>
      </w:pPr>
      <w:r w:rsidRPr="00093785">
        <w:rPr>
          <w:rFonts w:asciiTheme="minorHAnsi" w:hAnsiTheme="minorHAnsi" w:cstheme="minorHAnsi"/>
          <w:b/>
          <w:bCs/>
          <w:lang w:val="sl-SI" w:eastAsia="en-US"/>
        </w:rPr>
        <w:t xml:space="preserve">RRA Zeleni kras d.o.o. bo na pozivu izbrala do 10 inovativnih poslovnih idej na lokalni / regionalni ravni in jim namenila podporo pri razvoju in promociji. </w:t>
      </w:r>
    </w:p>
    <w:p w14:paraId="1ED28BB1" w14:textId="1E513073" w:rsidR="00971AC4" w:rsidRPr="00093785" w:rsidRDefault="00971AC4" w:rsidP="00971AC4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lang w:val="sl-SI" w:eastAsia="en-US"/>
        </w:rPr>
      </w:pPr>
      <w:r w:rsidRPr="0081055E">
        <w:rPr>
          <w:rFonts w:asciiTheme="minorHAnsi" w:hAnsiTheme="minorHAnsi" w:cstheme="minorHAnsi"/>
          <w:lang w:val="sl-SI" w:eastAsia="en-US"/>
        </w:rPr>
        <w:t xml:space="preserve">Podprte kreativne ideje s potencialom za razvoj trajnostnega turizma morajo imeti </w:t>
      </w:r>
      <w:r w:rsidR="0028595A">
        <w:rPr>
          <w:rFonts w:asciiTheme="minorHAnsi" w:hAnsiTheme="minorHAnsi" w:cstheme="minorHAnsi"/>
          <w:lang w:val="sl-SI" w:eastAsia="en-US"/>
        </w:rPr>
        <w:t>zmožnost i</w:t>
      </w:r>
      <w:r w:rsidRPr="0081055E">
        <w:rPr>
          <w:rFonts w:asciiTheme="minorHAnsi" w:hAnsiTheme="minorHAnsi" w:cstheme="minorHAnsi"/>
          <w:lang w:val="sl-SI" w:eastAsia="en-US"/>
        </w:rPr>
        <w:t>mplement</w:t>
      </w:r>
      <w:r w:rsidRPr="00093785">
        <w:rPr>
          <w:rFonts w:asciiTheme="minorHAnsi" w:hAnsiTheme="minorHAnsi" w:cstheme="minorHAnsi"/>
          <w:lang w:val="sl-SI" w:eastAsia="en-US"/>
        </w:rPr>
        <w:t>acije v Primorsko-notranjski regiji.</w:t>
      </w:r>
    </w:p>
    <w:p w14:paraId="0C5DA86F" w14:textId="77777777" w:rsidR="00AD4BAC" w:rsidRPr="0085120C" w:rsidRDefault="00AD4BAC" w:rsidP="00AD4BAC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sl-SI"/>
        </w:rPr>
      </w:pPr>
    </w:p>
    <w:p w14:paraId="36CC4275" w14:textId="1A255F03" w:rsidR="00436807" w:rsidRPr="0085120C" w:rsidRDefault="00436807" w:rsidP="00436807">
      <w:pPr>
        <w:numPr>
          <w:ilvl w:val="0"/>
          <w:numId w:val="34"/>
        </w:num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uppressAutoHyphens w:val="0"/>
        <w:spacing w:after="240" w:line="276" w:lineRule="auto"/>
        <w:outlineLvl w:val="0"/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</w:pPr>
      <w:r w:rsidRPr="0085120C"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  <w:t xml:space="preserve">SPLOŠNO O PROJEKTU </w:t>
      </w:r>
    </w:p>
    <w:p w14:paraId="3F1F9734" w14:textId="1FCFA65A" w:rsidR="00F703F4" w:rsidRPr="0085120C" w:rsidRDefault="00F703F4" w:rsidP="00F703F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Projekt CCI4TOURISM se ukvarja s področjem kulturne in ustvarjalne industrije (KKI). Cilj projekta je prispevati k temu, da postanejo kulturne in kreativne industrije ključni akterji v turističnem sektorju in posledično značilen dejavnik rasti v jadransko-jonski makro regiji. </w:t>
      </w:r>
    </w:p>
    <w:p w14:paraId="39F88B32" w14:textId="77777777" w:rsidR="00F703F4" w:rsidRPr="0085120C" w:rsidRDefault="00F703F4" w:rsidP="00F703F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4278CA9C" w14:textId="77777777" w:rsidR="00093785" w:rsidRDefault="00093785" w:rsidP="00F703F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0F00C6D2" w14:textId="2F0432E9" w:rsidR="00F703F4" w:rsidRPr="0085120C" w:rsidRDefault="00F703F4" w:rsidP="00F703F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>CCI4TOURISM bo na področju kulturnih in kreativnih industrij spodbudil</w:t>
      </w:r>
      <w:r w:rsidR="00971AC4" w:rsidRPr="0085120C">
        <w:rPr>
          <w:rFonts w:asciiTheme="minorHAnsi" w:hAnsiTheme="minorHAnsi" w:cstheme="minorHAnsi"/>
          <w:lang w:val="sl-SI"/>
        </w:rPr>
        <w:t xml:space="preserve"> </w:t>
      </w:r>
      <w:r w:rsidRPr="0085120C">
        <w:rPr>
          <w:rFonts w:asciiTheme="minorHAnsi" w:hAnsiTheme="minorHAnsi" w:cstheme="minorHAnsi"/>
          <w:lang w:val="sl-SI"/>
        </w:rPr>
        <w:t>podjetništvo s povečanjem znanj, veščin in kompetenc vključenih podjetij in posameznikov, vzpostavil bo mrežo kreativnih središč (</w:t>
      </w:r>
      <w:r w:rsidR="00093785">
        <w:rPr>
          <w:rFonts w:asciiTheme="minorHAnsi" w:hAnsiTheme="minorHAnsi" w:cstheme="minorHAnsi"/>
          <w:lang w:val="sl-SI"/>
        </w:rPr>
        <w:t>HUB-ov</w:t>
      </w:r>
      <w:r w:rsidRPr="0085120C">
        <w:rPr>
          <w:rFonts w:asciiTheme="minorHAnsi" w:hAnsiTheme="minorHAnsi" w:cstheme="minorHAnsi"/>
          <w:lang w:val="sl-SI"/>
        </w:rPr>
        <w:t>) s ciljem izboljšanja valorizacije kulturne dediščine in digitalnih tehnologij.</w:t>
      </w:r>
    </w:p>
    <w:p w14:paraId="2BD82EF9" w14:textId="77777777" w:rsidR="00F703F4" w:rsidRPr="0085120C" w:rsidRDefault="00F703F4" w:rsidP="00F703F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1F8EC147" w14:textId="77777777" w:rsidR="00F703F4" w:rsidRPr="0085120C" w:rsidRDefault="00F703F4" w:rsidP="00F703F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>PARTNERSTVO sestavlja devet partnerjev iz šestih držav:</w:t>
      </w:r>
    </w:p>
    <w:p w14:paraId="42998AD3" w14:textId="77777777" w:rsidR="00F703F4" w:rsidRPr="0085120C" w:rsidRDefault="00F703F4" w:rsidP="00F703F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</w:p>
    <w:p w14:paraId="176F85D0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 xml:space="preserve">Znanstveno-tehnološki park </w:t>
      </w:r>
      <w:proofErr w:type="spellStart"/>
      <w:r w:rsidRPr="0085120C">
        <w:rPr>
          <w:rFonts w:asciiTheme="minorHAnsi" w:hAnsiTheme="minorHAnsi" w:cstheme="minorHAnsi"/>
          <w:sz w:val="24"/>
          <w:szCs w:val="24"/>
          <w:lang w:val="sl-SI"/>
        </w:rPr>
        <w:t>Tecnopolis</w:t>
      </w:r>
      <w:proofErr w:type="spellEnd"/>
      <w:r w:rsidRPr="0085120C">
        <w:rPr>
          <w:rFonts w:asciiTheme="minorHAnsi" w:hAnsiTheme="minorHAnsi" w:cstheme="minorHAnsi"/>
          <w:sz w:val="24"/>
          <w:szCs w:val="24"/>
          <w:lang w:val="sl-SI"/>
        </w:rPr>
        <w:t xml:space="preserve"> (vodilni partner), Italija</w:t>
      </w:r>
    </w:p>
    <w:p w14:paraId="2C6D4924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 xml:space="preserve">Agencija za razvoj podeželja </w:t>
      </w:r>
      <w:proofErr w:type="spellStart"/>
      <w:r w:rsidRPr="0085120C">
        <w:rPr>
          <w:rFonts w:asciiTheme="minorHAnsi" w:hAnsiTheme="minorHAnsi" w:cstheme="minorHAnsi"/>
          <w:sz w:val="24"/>
          <w:szCs w:val="24"/>
          <w:lang w:val="sl-SI"/>
        </w:rPr>
        <w:t>Zadarske</w:t>
      </w:r>
      <w:proofErr w:type="spellEnd"/>
      <w:r w:rsidRPr="0085120C">
        <w:rPr>
          <w:rFonts w:asciiTheme="minorHAnsi" w:hAnsiTheme="minorHAnsi" w:cstheme="minorHAnsi"/>
          <w:sz w:val="24"/>
          <w:szCs w:val="24"/>
          <w:lang w:val="sl-SI"/>
        </w:rPr>
        <w:t xml:space="preserve"> županije, Hrvaška</w:t>
      </w:r>
    </w:p>
    <w:p w14:paraId="779BB5FA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>Furlanski center za inovacije, raziskave in prenos tehnologije, Italija</w:t>
      </w:r>
    </w:p>
    <w:p w14:paraId="2BA13819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>Poslovni in kulturni razvojni center, Grčija</w:t>
      </w:r>
    </w:p>
    <w:p w14:paraId="62F1EFB8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>RRA Zeleni kras, Slovenija</w:t>
      </w:r>
    </w:p>
    <w:p w14:paraId="76866179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>Razvojna agencija Sora, Slovenija</w:t>
      </w:r>
    </w:p>
    <w:p w14:paraId="1C5653EC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>Sklad za evropske zadeve AP Vojvodine, Srbija</w:t>
      </w:r>
    </w:p>
    <w:p w14:paraId="36DE4D0B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>Mestna razvojna agencija Banja Luka, Bosna in Hercegovina</w:t>
      </w:r>
    </w:p>
    <w:p w14:paraId="451FA314" w14:textId="77777777" w:rsidR="00F703F4" w:rsidRPr="0085120C" w:rsidRDefault="00F703F4" w:rsidP="00971AC4">
      <w:pPr>
        <w:pStyle w:val="Odstavekseznama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85120C">
        <w:rPr>
          <w:rFonts w:asciiTheme="minorHAnsi" w:hAnsiTheme="minorHAnsi" w:cstheme="minorHAnsi"/>
          <w:sz w:val="24"/>
          <w:szCs w:val="24"/>
          <w:lang w:val="sl-SI"/>
        </w:rPr>
        <w:t>IRI CENTAR, Hrvaška</w:t>
      </w:r>
    </w:p>
    <w:p w14:paraId="665EF60B" w14:textId="19BDAC6C" w:rsidR="00AD4BAC" w:rsidRPr="0085120C" w:rsidRDefault="00AD4BAC" w:rsidP="00F703F4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Projekt bo izvajal </w:t>
      </w:r>
      <w:r w:rsidR="00D6724A" w:rsidRPr="0085120C">
        <w:rPr>
          <w:rFonts w:asciiTheme="minorHAnsi" w:hAnsiTheme="minorHAnsi" w:cstheme="minorHAnsi"/>
          <w:lang w:val="sl-SI"/>
        </w:rPr>
        <w:t>aktivnosti</w:t>
      </w:r>
      <w:r w:rsidRPr="0085120C">
        <w:rPr>
          <w:rFonts w:asciiTheme="minorHAnsi" w:hAnsiTheme="minorHAnsi" w:cstheme="minorHAnsi"/>
          <w:lang w:val="sl-SI"/>
        </w:rPr>
        <w:t xml:space="preserve">, povezane z a) mobilizacijo odkrivanja talentov in poslovnih idej, b) krepitvijo podjetniške sposobnosti </w:t>
      </w:r>
      <w:r w:rsidR="00D6724A" w:rsidRPr="0085120C">
        <w:rPr>
          <w:rFonts w:asciiTheme="minorHAnsi" w:hAnsiTheme="minorHAnsi" w:cstheme="minorHAnsi"/>
          <w:lang w:val="sl-SI"/>
        </w:rPr>
        <w:t>KKI sektorja</w:t>
      </w:r>
      <w:r w:rsidRPr="0085120C">
        <w:rPr>
          <w:rFonts w:asciiTheme="minorHAnsi" w:hAnsiTheme="minorHAnsi" w:cstheme="minorHAnsi"/>
          <w:lang w:val="sl-SI"/>
        </w:rPr>
        <w:t>, c) podporo "hibridizaciji" med podjetji, ki delujejo na področjih kulture, ustvarjanja in turizma, tako za za</w:t>
      </w:r>
      <w:r w:rsidR="00F703F4" w:rsidRPr="0085120C">
        <w:rPr>
          <w:rFonts w:asciiTheme="minorHAnsi" w:hAnsiTheme="minorHAnsi" w:cstheme="minorHAnsi"/>
          <w:lang w:val="sl-SI"/>
        </w:rPr>
        <w:t>gon</w:t>
      </w:r>
      <w:r w:rsidRPr="0085120C">
        <w:rPr>
          <w:rFonts w:asciiTheme="minorHAnsi" w:hAnsiTheme="minorHAnsi" w:cstheme="minorHAnsi"/>
          <w:lang w:val="sl-SI"/>
        </w:rPr>
        <w:t xml:space="preserve"> novih podjetij</w:t>
      </w:r>
      <w:r w:rsidR="00F703F4" w:rsidRPr="0085120C">
        <w:rPr>
          <w:rFonts w:asciiTheme="minorHAnsi" w:hAnsiTheme="minorHAnsi" w:cstheme="minorHAnsi"/>
          <w:lang w:val="sl-SI"/>
        </w:rPr>
        <w:t xml:space="preserve"> kot za</w:t>
      </w:r>
      <w:r w:rsidRPr="0085120C">
        <w:rPr>
          <w:rFonts w:asciiTheme="minorHAnsi" w:hAnsiTheme="minorHAnsi" w:cstheme="minorHAnsi"/>
          <w:lang w:val="sl-SI"/>
        </w:rPr>
        <w:t xml:space="preserve"> opredelitev novih izdelkov</w:t>
      </w:r>
      <w:r w:rsidR="00F703F4" w:rsidRPr="0085120C">
        <w:rPr>
          <w:rFonts w:asciiTheme="minorHAnsi" w:hAnsiTheme="minorHAnsi" w:cstheme="minorHAnsi"/>
          <w:lang w:val="sl-SI"/>
        </w:rPr>
        <w:t xml:space="preserve"> in storitev.</w:t>
      </w:r>
    </w:p>
    <w:p w14:paraId="6411F991" w14:textId="5B42DF08" w:rsidR="00AD4BAC" w:rsidRPr="0085120C" w:rsidRDefault="00F703F4" w:rsidP="00AD4BAC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Preko izbire inovativnih poslovnih idej bo projekt podprl </w:t>
      </w:r>
      <w:r w:rsidR="00AD4BAC" w:rsidRPr="0085120C">
        <w:rPr>
          <w:rFonts w:asciiTheme="minorHAnsi" w:hAnsiTheme="minorHAnsi" w:cstheme="minorHAnsi"/>
          <w:lang w:val="sl-SI"/>
        </w:rPr>
        <w:t>podjet</w:t>
      </w:r>
      <w:r w:rsidRPr="0085120C">
        <w:rPr>
          <w:rFonts w:asciiTheme="minorHAnsi" w:hAnsiTheme="minorHAnsi" w:cstheme="minorHAnsi"/>
          <w:lang w:val="sl-SI"/>
        </w:rPr>
        <w:t>ja</w:t>
      </w:r>
      <w:r w:rsidR="00AD4BAC" w:rsidRPr="0085120C">
        <w:rPr>
          <w:rFonts w:asciiTheme="minorHAnsi" w:hAnsiTheme="minorHAnsi" w:cstheme="minorHAnsi"/>
          <w:lang w:val="sl-SI"/>
        </w:rPr>
        <w:t xml:space="preserve"> z namenom njihove </w:t>
      </w:r>
      <w:r w:rsidRPr="0085120C">
        <w:rPr>
          <w:rFonts w:asciiTheme="minorHAnsi" w:hAnsiTheme="minorHAnsi" w:cstheme="minorHAnsi"/>
          <w:lang w:val="sl-SI"/>
        </w:rPr>
        <w:t xml:space="preserve">podjetniške krepitve in </w:t>
      </w:r>
      <w:r w:rsidR="00AD4BAC" w:rsidRPr="0085120C">
        <w:rPr>
          <w:rFonts w:asciiTheme="minorHAnsi" w:hAnsiTheme="minorHAnsi" w:cstheme="minorHAnsi"/>
          <w:lang w:val="sl-SI"/>
        </w:rPr>
        <w:t>promocije na trgu.</w:t>
      </w:r>
    </w:p>
    <w:p w14:paraId="20A01894" w14:textId="77777777" w:rsidR="00AD4BAC" w:rsidRPr="0085120C" w:rsidRDefault="00AD4BAC" w:rsidP="00AD4BAC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603EDA73" w14:textId="77777777" w:rsidR="00436807" w:rsidRPr="0085120C" w:rsidRDefault="00436807" w:rsidP="00436807">
      <w:pPr>
        <w:numPr>
          <w:ilvl w:val="0"/>
          <w:numId w:val="34"/>
        </w:num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uppressAutoHyphens w:val="0"/>
        <w:spacing w:after="240" w:line="276" w:lineRule="auto"/>
        <w:outlineLvl w:val="0"/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</w:pPr>
      <w:bookmarkStart w:id="1" w:name="_Hlk62452047"/>
      <w:r w:rsidRPr="0085120C"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  <w:t>K</w:t>
      </w:r>
      <w:bookmarkStart w:id="2" w:name="_Hlk62452145"/>
      <w:r w:rsidR="00CC4F1C" w:rsidRPr="0085120C"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  <w:t xml:space="preserve">AKŠNE IDEJE IŠČEMO IN KDO JIH LAHKO PRIJAVI? </w:t>
      </w:r>
      <w:bookmarkEnd w:id="2"/>
    </w:p>
    <w:bookmarkEnd w:id="1"/>
    <w:p w14:paraId="18626CA1" w14:textId="1A7513B4" w:rsidR="00CC4F1C" w:rsidRPr="0085120C" w:rsidRDefault="00CC4F1C" w:rsidP="00CC4F1C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r w:rsidRPr="00EE63F9">
        <w:rPr>
          <w:rFonts w:asciiTheme="minorHAnsi" w:hAnsiTheme="minorHAnsi" w:cstheme="minorHAnsi"/>
          <w:b/>
          <w:bCs/>
          <w:lang w:val="sl-SI"/>
        </w:rPr>
        <w:t xml:space="preserve">Poziv je namenjen </w:t>
      </w:r>
      <w:r w:rsidR="00FB3FCA" w:rsidRPr="00EE63F9">
        <w:rPr>
          <w:rFonts w:asciiTheme="minorHAnsi" w:hAnsiTheme="minorHAnsi" w:cstheme="minorHAnsi"/>
          <w:b/>
          <w:bCs/>
          <w:lang w:val="sl-SI"/>
        </w:rPr>
        <w:t>kreativnim podjetjem in posameznikom (podjetja, samozaposleni, samostojni podjetniki, študenti),</w:t>
      </w:r>
      <w:r w:rsidRPr="0085120C">
        <w:rPr>
          <w:rFonts w:asciiTheme="minorHAnsi" w:hAnsiTheme="minorHAnsi" w:cstheme="minorHAnsi"/>
          <w:lang w:val="sl-SI"/>
        </w:rPr>
        <w:t xml:space="preserve"> ki </w:t>
      </w:r>
      <w:r w:rsidR="00FB3FCA" w:rsidRPr="0085120C">
        <w:rPr>
          <w:rFonts w:asciiTheme="minorHAnsi" w:hAnsiTheme="minorHAnsi" w:cstheme="minorHAnsi"/>
          <w:lang w:val="sl-SI"/>
        </w:rPr>
        <w:t>imajo jasno zastavljeno idejo za razvoj produkta ali storitve s poslovnim potencialom, jasno določene cilje in vizijo. Iščemo ideje</w:t>
      </w:r>
      <w:r w:rsidRPr="0085120C">
        <w:rPr>
          <w:rFonts w:asciiTheme="minorHAnsi" w:hAnsiTheme="minorHAnsi" w:cstheme="minorHAnsi"/>
          <w:lang w:val="sl-SI"/>
        </w:rPr>
        <w:t>, ki jih sektor kulturnih in kreativnih industrij lahko prispeva k razvoju trajno</w:t>
      </w:r>
      <w:r w:rsidR="00FB3FCA" w:rsidRPr="0085120C">
        <w:rPr>
          <w:rFonts w:asciiTheme="minorHAnsi" w:hAnsiTheme="minorHAnsi" w:cstheme="minorHAnsi"/>
          <w:lang w:val="sl-SI"/>
        </w:rPr>
        <w:t>s</w:t>
      </w:r>
      <w:r w:rsidRPr="0085120C">
        <w:rPr>
          <w:rFonts w:asciiTheme="minorHAnsi" w:hAnsiTheme="minorHAnsi" w:cstheme="minorHAnsi"/>
          <w:lang w:val="sl-SI"/>
        </w:rPr>
        <w:t xml:space="preserve">tnega turizma in hkrati upoštevajo digitalne tehnologije, trajnost turistične ponudbe, vključevanje (ne)snovne kulturne dediščine in družbeni učinek ideje. </w:t>
      </w:r>
    </w:p>
    <w:p w14:paraId="4C60497B" w14:textId="77777777" w:rsidR="00CC4F1C" w:rsidRPr="00EE63F9" w:rsidRDefault="00CC4F1C" w:rsidP="00047AAC">
      <w:pPr>
        <w:spacing w:line="276" w:lineRule="auto"/>
        <w:jc w:val="both"/>
        <w:rPr>
          <w:rFonts w:asciiTheme="minorHAnsi" w:hAnsiTheme="minorHAnsi" w:cstheme="minorHAnsi"/>
          <w:color w:val="FFFFFF" w:themeColor="background1"/>
          <w:sz w:val="28"/>
          <w:szCs w:val="28"/>
          <w:lang w:val="sl-SI"/>
        </w:rPr>
      </w:pPr>
    </w:p>
    <w:p w14:paraId="1D0E71FA" w14:textId="6F492D03" w:rsidR="00CC4F1C" w:rsidRPr="00EE63F9" w:rsidRDefault="00CC4F1C" w:rsidP="00F53613">
      <w:pPr>
        <w:numPr>
          <w:ilvl w:val="0"/>
          <w:numId w:val="34"/>
        </w:num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uppressAutoHyphens w:val="0"/>
        <w:spacing w:after="240" w:line="276" w:lineRule="auto"/>
        <w:jc w:val="both"/>
        <w:outlineLvl w:val="0"/>
        <w:rPr>
          <w:rFonts w:asciiTheme="minorHAnsi" w:hAnsiTheme="minorHAnsi" w:cstheme="minorHAnsi"/>
          <w:color w:val="FFFFFF" w:themeColor="background1"/>
          <w:sz w:val="28"/>
          <w:szCs w:val="28"/>
          <w:lang w:val="sl-SI"/>
        </w:rPr>
      </w:pPr>
      <w:r w:rsidRPr="00EE63F9">
        <w:rPr>
          <w:rFonts w:asciiTheme="minorHAnsi" w:hAnsiTheme="minorHAnsi" w:cstheme="minorHAnsi"/>
          <w:caps/>
          <w:color w:val="FFFFFF" w:themeColor="background1"/>
          <w:spacing w:val="15"/>
          <w:sz w:val="28"/>
          <w:szCs w:val="28"/>
          <w:lang w:val="sl-SI" w:eastAsia="en-US"/>
        </w:rPr>
        <w:t>kaj bodo izbran</w:t>
      </w:r>
      <w:r w:rsidR="00EE63F9">
        <w:rPr>
          <w:rFonts w:asciiTheme="minorHAnsi" w:hAnsiTheme="minorHAnsi" w:cstheme="minorHAnsi"/>
          <w:caps/>
          <w:color w:val="FFFFFF" w:themeColor="background1"/>
          <w:spacing w:val="15"/>
          <w:sz w:val="28"/>
          <w:szCs w:val="28"/>
          <w:lang w:val="sl-SI" w:eastAsia="en-US"/>
        </w:rPr>
        <w:t>I</w:t>
      </w:r>
      <w:r w:rsidRPr="00EE63F9">
        <w:rPr>
          <w:rFonts w:asciiTheme="minorHAnsi" w:hAnsiTheme="minorHAnsi" w:cstheme="minorHAnsi"/>
          <w:caps/>
          <w:color w:val="FFFFFF" w:themeColor="background1"/>
          <w:spacing w:val="15"/>
          <w:sz w:val="28"/>
          <w:szCs w:val="28"/>
          <w:lang w:val="sl-SI" w:eastAsia="en-US"/>
        </w:rPr>
        <w:t xml:space="preserve"> p</w:t>
      </w:r>
      <w:r w:rsidR="00EE63F9">
        <w:rPr>
          <w:rFonts w:asciiTheme="minorHAnsi" w:hAnsiTheme="minorHAnsi" w:cstheme="minorHAnsi"/>
          <w:caps/>
          <w:color w:val="FFFFFF" w:themeColor="background1"/>
          <w:spacing w:val="15"/>
          <w:sz w:val="28"/>
          <w:szCs w:val="28"/>
          <w:lang w:val="sl-SI" w:eastAsia="en-US"/>
        </w:rPr>
        <w:t>RIJAVITELJI</w:t>
      </w:r>
      <w:r w:rsidRPr="00EE63F9">
        <w:rPr>
          <w:rFonts w:asciiTheme="minorHAnsi" w:hAnsiTheme="minorHAnsi" w:cstheme="minorHAnsi"/>
          <w:caps/>
          <w:color w:val="FFFFFF" w:themeColor="background1"/>
          <w:spacing w:val="15"/>
          <w:sz w:val="28"/>
          <w:szCs w:val="28"/>
          <w:lang w:val="sl-SI" w:eastAsia="en-US"/>
        </w:rPr>
        <w:t xml:space="preserve"> pridobil</w:t>
      </w:r>
      <w:r w:rsidR="00EE63F9">
        <w:rPr>
          <w:rFonts w:asciiTheme="minorHAnsi" w:hAnsiTheme="minorHAnsi" w:cstheme="minorHAnsi"/>
          <w:caps/>
          <w:color w:val="FFFFFF" w:themeColor="background1"/>
          <w:spacing w:val="15"/>
          <w:sz w:val="28"/>
          <w:szCs w:val="28"/>
          <w:lang w:val="sl-SI" w:eastAsia="en-US"/>
        </w:rPr>
        <w:t>I</w:t>
      </w:r>
      <w:r w:rsidRPr="00EE63F9">
        <w:rPr>
          <w:rFonts w:asciiTheme="minorHAnsi" w:hAnsiTheme="minorHAnsi" w:cstheme="minorHAnsi"/>
          <w:caps/>
          <w:color w:val="FFFFFF" w:themeColor="background1"/>
          <w:spacing w:val="15"/>
          <w:sz w:val="28"/>
          <w:szCs w:val="28"/>
          <w:lang w:val="sl-SI" w:eastAsia="en-US"/>
        </w:rPr>
        <w:t>?</w:t>
      </w:r>
    </w:p>
    <w:p w14:paraId="4DA78AF6" w14:textId="1160D58A" w:rsidR="00047AAC" w:rsidRDefault="00047AAC" w:rsidP="00121C9D">
      <w:pPr>
        <w:spacing w:after="240"/>
        <w:jc w:val="both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Deset izbranih idej / </w:t>
      </w:r>
      <w:r w:rsidR="00EE63F9">
        <w:rPr>
          <w:rFonts w:asciiTheme="minorHAnsi" w:hAnsiTheme="minorHAnsi" w:cstheme="minorHAnsi"/>
          <w:lang w:val="sl-SI"/>
        </w:rPr>
        <w:t>prijaviteljev</w:t>
      </w:r>
      <w:r w:rsidRPr="0085120C">
        <w:rPr>
          <w:rFonts w:asciiTheme="minorHAnsi" w:hAnsiTheme="minorHAnsi" w:cstheme="minorHAnsi"/>
          <w:lang w:val="sl-SI"/>
        </w:rPr>
        <w:t xml:space="preserve">  bo lahko izkoristilo shemo podpore, ki </w:t>
      </w:r>
      <w:r w:rsidR="00C64481" w:rsidRPr="0085120C">
        <w:rPr>
          <w:rFonts w:asciiTheme="minorHAnsi" w:hAnsiTheme="minorHAnsi" w:cstheme="minorHAnsi"/>
          <w:lang w:val="sl-SI"/>
        </w:rPr>
        <w:t>jo nudi projekt na lok</w:t>
      </w:r>
      <w:r w:rsidR="00CC4F1C" w:rsidRPr="0085120C">
        <w:rPr>
          <w:rFonts w:asciiTheme="minorHAnsi" w:hAnsiTheme="minorHAnsi" w:cstheme="minorHAnsi"/>
          <w:lang w:val="sl-SI"/>
        </w:rPr>
        <w:t>alni</w:t>
      </w:r>
      <w:r w:rsidR="00C64481" w:rsidRPr="0085120C">
        <w:rPr>
          <w:rFonts w:asciiTheme="minorHAnsi" w:hAnsiTheme="minorHAnsi" w:cstheme="minorHAnsi"/>
          <w:lang w:val="sl-SI"/>
        </w:rPr>
        <w:t xml:space="preserve"> in </w:t>
      </w:r>
      <w:r w:rsidRPr="0085120C">
        <w:rPr>
          <w:rFonts w:asciiTheme="minorHAnsi" w:hAnsiTheme="minorHAnsi" w:cstheme="minorHAnsi"/>
          <w:lang w:val="sl-SI"/>
        </w:rPr>
        <w:t xml:space="preserve"> nadnacionalni ravni in vključuje:</w:t>
      </w:r>
    </w:p>
    <w:p w14:paraId="26CC70F6" w14:textId="0C165813" w:rsidR="00093785" w:rsidRDefault="00093785" w:rsidP="00121C9D">
      <w:pPr>
        <w:spacing w:after="240"/>
        <w:jc w:val="both"/>
        <w:rPr>
          <w:rFonts w:asciiTheme="minorHAnsi" w:hAnsiTheme="minorHAnsi" w:cstheme="minorHAnsi"/>
          <w:lang w:val="sl-SI"/>
        </w:rPr>
      </w:pPr>
    </w:p>
    <w:p w14:paraId="503D880D" w14:textId="77777777" w:rsidR="00093785" w:rsidRPr="0085120C" w:rsidRDefault="00093785" w:rsidP="00121C9D">
      <w:pPr>
        <w:spacing w:after="240"/>
        <w:jc w:val="both"/>
        <w:rPr>
          <w:rFonts w:asciiTheme="minorHAnsi" w:hAnsiTheme="minorHAnsi" w:cstheme="minorHAnsi"/>
          <w:lang w:val="sl-SI"/>
        </w:rPr>
      </w:pPr>
    </w:p>
    <w:p w14:paraId="62264A86" w14:textId="4DCBB563" w:rsidR="00940A1A" w:rsidRPr="00093785" w:rsidRDefault="00093785" w:rsidP="00121C9D">
      <w:pPr>
        <w:numPr>
          <w:ilvl w:val="0"/>
          <w:numId w:val="37"/>
        </w:numPr>
        <w:tabs>
          <w:tab w:val="left" w:pos="9638"/>
        </w:tabs>
        <w:suppressAutoHyphens w:val="0"/>
        <w:spacing w:after="240"/>
        <w:contextualSpacing/>
        <w:jc w:val="both"/>
        <w:rPr>
          <w:rFonts w:asciiTheme="minorHAnsi" w:eastAsia="Calibri" w:hAnsiTheme="minorHAnsi" w:cstheme="minorHAnsi"/>
          <w:lang w:val="sl-SI" w:eastAsia="en-US"/>
        </w:rPr>
      </w:pPr>
      <w:r>
        <w:rPr>
          <w:rFonts w:asciiTheme="minorHAnsi" w:eastAsia="Calibri" w:hAnsiTheme="minorHAnsi" w:cstheme="minorHAnsi"/>
          <w:lang w:val="sl-SI" w:eastAsia="en-US"/>
        </w:rPr>
        <w:t>d</w:t>
      </w:r>
      <w:r w:rsidRPr="00093785">
        <w:rPr>
          <w:rFonts w:asciiTheme="minorHAnsi" w:eastAsia="Calibri" w:hAnsiTheme="minorHAnsi" w:cstheme="minorHAnsi"/>
          <w:lang w:val="sl-SI" w:eastAsia="en-US"/>
        </w:rPr>
        <w:t xml:space="preserve">ostop </w:t>
      </w:r>
      <w:r w:rsidR="00940A1A" w:rsidRPr="00093785">
        <w:rPr>
          <w:rFonts w:asciiTheme="minorHAnsi" w:eastAsia="Calibri" w:hAnsiTheme="minorHAnsi" w:cstheme="minorHAnsi"/>
          <w:lang w:val="sl-SI" w:eastAsia="en-US"/>
        </w:rPr>
        <w:t>do storitev v procesu inkubacije in razvoja poslovnih idej (na</w:t>
      </w:r>
      <w:r w:rsidR="00121C9D" w:rsidRPr="00093785">
        <w:rPr>
          <w:rFonts w:asciiTheme="minorHAnsi" w:eastAsia="Calibri" w:hAnsiTheme="minorHAnsi" w:cstheme="minorHAnsi"/>
          <w:lang w:val="sl-SI" w:eastAsia="en-US"/>
        </w:rPr>
        <w:t xml:space="preserve"> </w:t>
      </w:r>
      <w:r w:rsidR="00940A1A" w:rsidRPr="00093785">
        <w:rPr>
          <w:rFonts w:asciiTheme="minorHAnsi" w:eastAsia="Calibri" w:hAnsiTheme="minorHAnsi" w:cstheme="minorHAnsi"/>
          <w:lang w:val="sl-SI" w:eastAsia="en-US"/>
        </w:rPr>
        <w:t xml:space="preserve">daljavo ali v živo, če bodo to dopuščale splošne zdravstvene razmere): </w:t>
      </w:r>
    </w:p>
    <w:p w14:paraId="1CEC27D2" w14:textId="63992892" w:rsidR="00940A1A" w:rsidRPr="00093785" w:rsidRDefault="00940A1A" w:rsidP="00121C9D">
      <w:pPr>
        <w:numPr>
          <w:ilvl w:val="1"/>
          <w:numId w:val="37"/>
        </w:numPr>
        <w:suppressAutoHyphens w:val="0"/>
        <w:spacing w:after="240"/>
        <w:contextualSpacing/>
        <w:jc w:val="both"/>
        <w:rPr>
          <w:rFonts w:asciiTheme="minorHAnsi" w:eastAsia="Calibri" w:hAnsiTheme="minorHAnsi" w:cstheme="minorHAnsi"/>
          <w:lang w:val="sl-SI" w:eastAsia="en-US"/>
        </w:rPr>
      </w:pPr>
      <w:r w:rsidRPr="00093785">
        <w:rPr>
          <w:rFonts w:asciiTheme="minorHAnsi" w:eastAsia="Calibri" w:hAnsiTheme="minorHAnsi" w:cstheme="minorHAnsi"/>
          <w:lang w:val="sl-SI" w:eastAsia="en-US"/>
        </w:rPr>
        <w:t>dvodnevni seminar / usposabljanje s specializiranimi mentorji s področja inovativnosti v turizmu, podjetništva, marketinga ter komuniciranja</w:t>
      </w:r>
      <w:r w:rsidR="00093785">
        <w:rPr>
          <w:rFonts w:asciiTheme="minorHAnsi" w:eastAsia="Calibri" w:hAnsiTheme="minorHAnsi" w:cstheme="minorHAnsi"/>
          <w:lang w:val="sl-SI" w:eastAsia="en-US"/>
        </w:rPr>
        <w:t>,</w:t>
      </w:r>
    </w:p>
    <w:p w14:paraId="5DA5825B" w14:textId="05B65EAE" w:rsidR="00940A1A" w:rsidRPr="00093785" w:rsidRDefault="00940A1A" w:rsidP="00121C9D">
      <w:pPr>
        <w:numPr>
          <w:ilvl w:val="1"/>
          <w:numId w:val="37"/>
        </w:numPr>
        <w:suppressAutoHyphens w:val="0"/>
        <w:spacing w:after="240"/>
        <w:contextualSpacing/>
        <w:jc w:val="both"/>
        <w:rPr>
          <w:rFonts w:asciiTheme="minorHAnsi" w:eastAsia="Calibri" w:hAnsiTheme="minorHAnsi" w:cstheme="minorHAnsi"/>
          <w:lang w:val="sl-SI" w:eastAsia="en-US"/>
        </w:rPr>
      </w:pPr>
      <w:r w:rsidRPr="00093785">
        <w:rPr>
          <w:rFonts w:asciiTheme="minorHAnsi" w:eastAsia="Calibri" w:hAnsiTheme="minorHAnsi" w:cstheme="minorHAnsi"/>
          <w:lang w:val="sl-SI" w:eastAsia="en-US"/>
        </w:rPr>
        <w:t>individualna mentorstva za razvoj poslovnih idej z mentorji</w:t>
      </w:r>
      <w:r w:rsidR="00093785">
        <w:rPr>
          <w:rFonts w:asciiTheme="minorHAnsi" w:eastAsia="Calibri" w:hAnsiTheme="minorHAnsi" w:cstheme="minorHAnsi"/>
          <w:lang w:val="sl-SI" w:eastAsia="en-US"/>
        </w:rPr>
        <w:t>.</w:t>
      </w:r>
    </w:p>
    <w:p w14:paraId="3186B819" w14:textId="77777777" w:rsidR="00940A1A" w:rsidRPr="0081055E" w:rsidRDefault="00940A1A" w:rsidP="00121C9D">
      <w:pPr>
        <w:suppressAutoHyphens w:val="0"/>
        <w:spacing w:after="240"/>
        <w:ind w:left="720"/>
        <w:contextualSpacing/>
        <w:jc w:val="both"/>
        <w:rPr>
          <w:rFonts w:asciiTheme="minorHAnsi" w:eastAsia="Calibri" w:hAnsiTheme="minorHAnsi" w:cstheme="minorHAnsi"/>
          <w:lang w:val="sl-SI" w:eastAsia="en-US"/>
        </w:rPr>
      </w:pPr>
    </w:p>
    <w:p w14:paraId="18516529" w14:textId="1AFA6711" w:rsidR="00940A1A" w:rsidRPr="0081055E" w:rsidRDefault="00093785" w:rsidP="00121C9D">
      <w:pPr>
        <w:numPr>
          <w:ilvl w:val="0"/>
          <w:numId w:val="37"/>
        </w:numPr>
        <w:suppressAutoHyphens w:val="0"/>
        <w:spacing w:after="240"/>
        <w:contextualSpacing/>
        <w:jc w:val="both"/>
        <w:rPr>
          <w:rFonts w:asciiTheme="minorHAnsi" w:eastAsia="Calibri" w:hAnsiTheme="minorHAnsi" w:cstheme="minorHAnsi"/>
          <w:lang w:val="sl-SI" w:eastAsia="en-US"/>
        </w:rPr>
      </w:pPr>
      <w:r>
        <w:rPr>
          <w:rFonts w:asciiTheme="minorHAnsi" w:eastAsia="Calibri" w:hAnsiTheme="minorHAnsi" w:cstheme="minorHAnsi"/>
          <w:lang w:val="sl-SI" w:eastAsia="en-US"/>
        </w:rPr>
        <w:t>d</w:t>
      </w:r>
      <w:r w:rsidRPr="00093785">
        <w:rPr>
          <w:rFonts w:asciiTheme="minorHAnsi" w:eastAsia="Calibri" w:hAnsiTheme="minorHAnsi" w:cstheme="minorHAnsi"/>
          <w:lang w:val="sl-SI" w:eastAsia="en-US"/>
        </w:rPr>
        <w:t xml:space="preserve">ostop </w:t>
      </w:r>
      <w:r w:rsidR="00940A1A" w:rsidRPr="00093785">
        <w:rPr>
          <w:rFonts w:asciiTheme="minorHAnsi" w:eastAsia="Calibri" w:hAnsiTheme="minorHAnsi" w:cstheme="minorHAnsi"/>
          <w:lang w:val="sl-SI" w:eastAsia="en-US"/>
        </w:rPr>
        <w:t>do tematskih delavnic za nadgrajevanje digitaln</w:t>
      </w:r>
      <w:r w:rsidR="00940A1A" w:rsidRPr="0081055E">
        <w:rPr>
          <w:rFonts w:asciiTheme="minorHAnsi" w:eastAsia="Calibri" w:hAnsiTheme="minorHAnsi" w:cstheme="minorHAnsi"/>
          <w:lang w:val="sl-SI" w:eastAsia="en-US"/>
        </w:rPr>
        <w:t>ih veščin</w:t>
      </w:r>
      <w:r>
        <w:rPr>
          <w:rFonts w:asciiTheme="minorHAnsi" w:eastAsia="Calibri" w:hAnsiTheme="minorHAnsi" w:cstheme="minorHAnsi"/>
          <w:lang w:val="sl-SI" w:eastAsia="en-US"/>
        </w:rPr>
        <w:t>,</w:t>
      </w:r>
      <w:r w:rsidR="00940A1A" w:rsidRPr="00093785">
        <w:rPr>
          <w:rFonts w:asciiTheme="minorHAnsi" w:eastAsia="Calibri" w:hAnsiTheme="minorHAnsi" w:cstheme="minorHAnsi"/>
          <w:lang w:val="sl-SI" w:eastAsia="en-US"/>
        </w:rPr>
        <w:t xml:space="preserve"> </w:t>
      </w:r>
    </w:p>
    <w:p w14:paraId="05A293B7" w14:textId="77777777" w:rsidR="00940A1A" w:rsidRPr="00093785" w:rsidRDefault="00940A1A" w:rsidP="00121C9D">
      <w:pPr>
        <w:suppressAutoHyphens w:val="0"/>
        <w:spacing w:after="240"/>
        <w:ind w:left="720"/>
        <w:contextualSpacing/>
        <w:rPr>
          <w:rFonts w:asciiTheme="minorHAnsi" w:eastAsia="Calibri" w:hAnsiTheme="minorHAnsi" w:cstheme="minorHAnsi"/>
          <w:lang w:val="sl-SI" w:eastAsia="en-US"/>
        </w:rPr>
      </w:pPr>
    </w:p>
    <w:p w14:paraId="49098156" w14:textId="19AF6ED5" w:rsidR="00940A1A" w:rsidRPr="00093785" w:rsidRDefault="00093785" w:rsidP="00121C9D">
      <w:pPr>
        <w:numPr>
          <w:ilvl w:val="0"/>
          <w:numId w:val="37"/>
        </w:numPr>
        <w:suppressAutoHyphens w:val="0"/>
        <w:spacing w:after="240"/>
        <w:contextualSpacing/>
        <w:jc w:val="both"/>
        <w:rPr>
          <w:rFonts w:asciiTheme="minorHAnsi" w:eastAsia="Calibri" w:hAnsiTheme="minorHAnsi" w:cstheme="minorHAnsi"/>
          <w:lang w:val="sl-SI" w:eastAsia="en-US"/>
        </w:rPr>
      </w:pPr>
      <w:r>
        <w:rPr>
          <w:rFonts w:asciiTheme="minorHAnsi" w:eastAsia="Calibri" w:hAnsiTheme="minorHAnsi" w:cstheme="minorHAnsi"/>
          <w:lang w:val="sl-SI" w:eastAsia="en-US"/>
        </w:rPr>
        <w:t>d</w:t>
      </w:r>
      <w:r w:rsidRPr="00093785">
        <w:rPr>
          <w:rFonts w:asciiTheme="minorHAnsi" w:eastAsia="Calibri" w:hAnsiTheme="minorHAnsi" w:cstheme="minorHAnsi"/>
          <w:lang w:val="sl-SI" w:eastAsia="en-US"/>
        </w:rPr>
        <w:t xml:space="preserve">ostop </w:t>
      </w:r>
      <w:r w:rsidR="00940A1A" w:rsidRPr="00093785">
        <w:rPr>
          <w:rFonts w:asciiTheme="minorHAnsi" w:eastAsia="Calibri" w:hAnsiTheme="minorHAnsi" w:cstheme="minorHAnsi"/>
          <w:lang w:val="sl-SI" w:eastAsia="en-US"/>
        </w:rPr>
        <w:t xml:space="preserve">do tematskih delavnic s področja razvoja podjetništva in uporabe »design </w:t>
      </w:r>
      <w:proofErr w:type="spellStart"/>
      <w:r w:rsidR="00940A1A" w:rsidRPr="00093785">
        <w:rPr>
          <w:rFonts w:asciiTheme="minorHAnsi" w:eastAsia="Calibri" w:hAnsiTheme="minorHAnsi" w:cstheme="minorHAnsi"/>
          <w:lang w:val="sl-SI" w:eastAsia="en-US"/>
        </w:rPr>
        <w:t>thinking</w:t>
      </w:r>
      <w:proofErr w:type="spellEnd"/>
      <w:r w:rsidR="00940A1A" w:rsidRPr="00093785">
        <w:rPr>
          <w:rFonts w:asciiTheme="minorHAnsi" w:eastAsia="Calibri" w:hAnsiTheme="minorHAnsi" w:cstheme="minorHAnsi"/>
          <w:lang w:val="sl-SI" w:eastAsia="en-US"/>
        </w:rPr>
        <w:t>« metode</w:t>
      </w:r>
      <w:r>
        <w:rPr>
          <w:rFonts w:asciiTheme="minorHAnsi" w:eastAsia="Calibri" w:hAnsiTheme="minorHAnsi" w:cstheme="minorHAnsi"/>
          <w:lang w:val="sl-SI" w:eastAsia="en-US"/>
        </w:rPr>
        <w:t>,</w:t>
      </w:r>
    </w:p>
    <w:p w14:paraId="0CB3A061" w14:textId="77777777" w:rsidR="00940A1A" w:rsidRPr="00093785" w:rsidRDefault="00940A1A" w:rsidP="00121C9D">
      <w:pPr>
        <w:suppressAutoHyphens w:val="0"/>
        <w:spacing w:after="240"/>
        <w:ind w:left="720"/>
        <w:contextualSpacing/>
        <w:jc w:val="both"/>
        <w:rPr>
          <w:rFonts w:asciiTheme="minorHAnsi" w:eastAsia="Calibri" w:hAnsiTheme="minorHAnsi" w:cstheme="minorHAnsi"/>
          <w:lang w:val="sl-SI" w:eastAsia="en-US"/>
        </w:rPr>
      </w:pPr>
    </w:p>
    <w:p w14:paraId="2ABC73FC" w14:textId="7A3BA543" w:rsidR="00047AAC" w:rsidRPr="00093785" w:rsidRDefault="00093785" w:rsidP="00121C9D">
      <w:pPr>
        <w:numPr>
          <w:ilvl w:val="0"/>
          <w:numId w:val="37"/>
        </w:numPr>
        <w:suppressAutoHyphens w:val="0"/>
        <w:spacing w:after="240"/>
        <w:contextualSpacing/>
        <w:jc w:val="both"/>
        <w:rPr>
          <w:rFonts w:asciiTheme="minorHAnsi" w:eastAsia="Calibri" w:hAnsiTheme="minorHAnsi" w:cstheme="minorHAnsi"/>
          <w:lang w:val="sl-SI" w:eastAsia="en-US"/>
        </w:rPr>
      </w:pPr>
      <w:r>
        <w:rPr>
          <w:rFonts w:asciiTheme="minorHAnsi" w:eastAsia="Calibri" w:hAnsiTheme="minorHAnsi" w:cstheme="minorHAnsi"/>
          <w:lang w:val="sl-SI" w:eastAsia="en-US"/>
        </w:rPr>
        <w:t>p</w:t>
      </w:r>
      <w:r w:rsidRPr="00093785">
        <w:rPr>
          <w:rFonts w:asciiTheme="minorHAnsi" w:eastAsia="Calibri" w:hAnsiTheme="minorHAnsi" w:cstheme="minorHAnsi"/>
          <w:lang w:val="sl-SI" w:eastAsia="en-US"/>
        </w:rPr>
        <w:t xml:space="preserve">romocija </w:t>
      </w:r>
      <w:r w:rsidR="00940A1A" w:rsidRPr="00093785">
        <w:rPr>
          <w:rFonts w:asciiTheme="minorHAnsi" w:eastAsia="Calibri" w:hAnsiTheme="minorHAnsi" w:cstheme="minorHAnsi"/>
          <w:lang w:val="sl-SI" w:eastAsia="en-US"/>
        </w:rPr>
        <w:t>ideje v mednarodni publikaciji najboljših poslovnih idej</w:t>
      </w:r>
      <w:r>
        <w:rPr>
          <w:rFonts w:asciiTheme="minorHAnsi" w:eastAsia="Calibri" w:hAnsiTheme="minorHAnsi" w:cstheme="minorHAnsi"/>
          <w:lang w:val="sl-SI" w:eastAsia="en-US"/>
        </w:rPr>
        <w:t>,</w:t>
      </w:r>
    </w:p>
    <w:p w14:paraId="64B81515" w14:textId="7823B1F3" w:rsidR="00047AAC" w:rsidRPr="0085120C" w:rsidRDefault="00093785" w:rsidP="00121C9D">
      <w:pPr>
        <w:pStyle w:val="Odstavekseznama"/>
        <w:numPr>
          <w:ilvl w:val="0"/>
          <w:numId w:val="37"/>
        </w:numPr>
        <w:spacing w:after="240" w:line="240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m</w:t>
      </w:r>
      <w:r w:rsidRPr="0085120C">
        <w:rPr>
          <w:rFonts w:asciiTheme="minorHAnsi" w:hAnsiTheme="minorHAnsi" w:cstheme="minorHAnsi"/>
          <w:sz w:val="24"/>
          <w:szCs w:val="24"/>
          <w:lang w:val="sl-SI"/>
        </w:rPr>
        <w:t xml:space="preserve">reženje </w:t>
      </w:r>
      <w:r w:rsidR="00047AAC" w:rsidRPr="0085120C">
        <w:rPr>
          <w:rFonts w:asciiTheme="minorHAnsi" w:hAnsiTheme="minorHAnsi" w:cstheme="minorHAnsi"/>
          <w:sz w:val="24"/>
          <w:szCs w:val="24"/>
          <w:lang w:val="sl-SI"/>
        </w:rPr>
        <w:t>med vključenimi podjetji</w:t>
      </w:r>
      <w:r>
        <w:rPr>
          <w:rFonts w:asciiTheme="minorHAnsi" w:hAnsiTheme="minorHAnsi" w:cstheme="minorHAnsi"/>
          <w:sz w:val="24"/>
          <w:szCs w:val="24"/>
          <w:lang w:val="sl-SI"/>
        </w:rPr>
        <w:t>.</w:t>
      </w:r>
    </w:p>
    <w:p w14:paraId="4C446736" w14:textId="14F77CCC" w:rsidR="0085120C" w:rsidRPr="0085120C" w:rsidRDefault="0085120C" w:rsidP="00B11D8F">
      <w:pPr>
        <w:spacing w:line="276" w:lineRule="auto"/>
        <w:jc w:val="both"/>
        <w:rPr>
          <w:rFonts w:asciiTheme="minorHAnsi" w:hAnsiTheme="minorHAnsi" w:cstheme="minorHAnsi"/>
          <w:lang w:val="sl-SI"/>
        </w:rPr>
      </w:pPr>
      <w:bookmarkStart w:id="3" w:name="_Hlk62459703"/>
      <w:r w:rsidRPr="00EE63F9">
        <w:rPr>
          <w:rFonts w:asciiTheme="minorHAnsi" w:hAnsiTheme="minorHAnsi" w:cstheme="minorHAnsi"/>
          <w:b/>
          <w:bCs/>
          <w:lang w:val="sl-SI"/>
        </w:rPr>
        <w:t>Program podpore bo potekal od marca do junija 2021</w:t>
      </w:r>
      <w:r w:rsidRPr="0085120C">
        <w:rPr>
          <w:rFonts w:asciiTheme="minorHAnsi" w:hAnsiTheme="minorHAnsi" w:cstheme="minorHAnsi"/>
          <w:lang w:val="sl-SI"/>
        </w:rPr>
        <w:t>. V nadaljevanju projekta CCI4TOURISM bodo imela izbrana podjetja na tem pozivu prednost pri vključitvi v pilotno akcijo, ki bo preko javnega poziva omogočala neposredno povezavo (“hibridizacijo”) med podjet</w:t>
      </w:r>
      <w:r w:rsidR="00D46749">
        <w:rPr>
          <w:rFonts w:asciiTheme="minorHAnsi" w:hAnsiTheme="minorHAnsi" w:cstheme="minorHAnsi"/>
          <w:lang w:val="sl-SI"/>
        </w:rPr>
        <w:t>j</w:t>
      </w:r>
      <w:r w:rsidRPr="0085120C">
        <w:rPr>
          <w:rFonts w:asciiTheme="minorHAnsi" w:hAnsiTheme="minorHAnsi" w:cstheme="minorHAnsi"/>
          <w:lang w:val="sl-SI"/>
        </w:rPr>
        <w:t>i KKI sektorja in turističnimi podjetji z namenom skupnega razvoja novih inovativnih proizvodov in/ali storitev in vstopa na trg. V okviru pilotne akcije bo izbranih 5 idej prejelo tud</w:t>
      </w:r>
      <w:r>
        <w:rPr>
          <w:rFonts w:asciiTheme="minorHAnsi" w:hAnsiTheme="minorHAnsi" w:cstheme="minorHAnsi"/>
          <w:lang w:val="sl-SI"/>
        </w:rPr>
        <w:t>i manjšo</w:t>
      </w:r>
      <w:r w:rsidRPr="0085120C">
        <w:rPr>
          <w:rFonts w:asciiTheme="minorHAnsi" w:hAnsiTheme="minorHAnsi" w:cstheme="minorHAnsi"/>
          <w:lang w:val="sl-SI"/>
        </w:rPr>
        <w:t xml:space="preserve"> finančno vzpodbudo za implementacijo. </w:t>
      </w:r>
    </w:p>
    <w:bookmarkEnd w:id="3"/>
    <w:p w14:paraId="653B92AE" w14:textId="77777777" w:rsidR="00047AAC" w:rsidRPr="0085120C" w:rsidRDefault="00047AAC" w:rsidP="00AD4BAC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3B827160" w14:textId="3F7BAFE4" w:rsidR="00436807" w:rsidRPr="0085120C" w:rsidRDefault="00436807" w:rsidP="00436807">
      <w:pPr>
        <w:numPr>
          <w:ilvl w:val="0"/>
          <w:numId w:val="34"/>
        </w:num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uppressAutoHyphens w:val="0"/>
        <w:spacing w:after="240" w:line="276" w:lineRule="auto"/>
        <w:outlineLvl w:val="0"/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</w:pPr>
      <w:r w:rsidRPr="0085120C"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  <w:t xml:space="preserve">POSTOPEK PRIJAVE </w:t>
      </w:r>
    </w:p>
    <w:p w14:paraId="3AACE4D5" w14:textId="6C6DECC8" w:rsidR="00AD4BAC" w:rsidRPr="00D40302" w:rsidRDefault="00AD4BAC" w:rsidP="00AD4BAC">
      <w:pPr>
        <w:spacing w:before="120" w:after="120"/>
        <w:rPr>
          <w:rFonts w:asciiTheme="minorHAnsi" w:hAnsiTheme="minorHAnsi" w:cstheme="minorHAnsi"/>
          <w:b/>
          <w:bCs/>
          <w:lang w:val="sl-SI"/>
        </w:rPr>
      </w:pPr>
      <w:r w:rsidRPr="00D40302">
        <w:rPr>
          <w:rFonts w:asciiTheme="minorHAnsi" w:hAnsiTheme="minorHAnsi" w:cstheme="minorHAnsi"/>
          <w:b/>
          <w:bCs/>
          <w:lang w:val="sl-SI"/>
        </w:rPr>
        <w:t xml:space="preserve">Rok za oddajo vlog je </w:t>
      </w:r>
      <w:r w:rsidR="00C64481" w:rsidRPr="00D40302">
        <w:rPr>
          <w:rFonts w:asciiTheme="minorHAnsi" w:hAnsiTheme="minorHAnsi" w:cstheme="minorHAnsi"/>
          <w:b/>
          <w:bCs/>
          <w:lang w:val="sl-SI"/>
        </w:rPr>
        <w:t>1</w:t>
      </w:r>
      <w:r w:rsidR="00383AF3" w:rsidRPr="00D40302">
        <w:rPr>
          <w:rFonts w:asciiTheme="minorHAnsi" w:hAnsiTheme="minorHAnsi" w:cstheme="minorHAnsi"/>
          <w:b/>
          <w:bCs/>
          <w:lang w:val="sl-SI"/>
        </w:rPr>
        <w:t>9</w:t>
      </w:r>
      <w:r w:rsidR="00D25A35" w:rsidRPr="00D40302">
        <w:rPr>
          <w:rFonts w:asciiTheme="minorHAnsi" w:hAnsiTheme="minorHAnsi" w:cstheme="minorHAnsi"/>
          <w:b/>
          <w:bCs/>
          <w:lang w:val="sl-SI"/>
        </w:rPr>
        <w:t>.</w:t>
      </w:r>
      <w:r w:rsidRPr="00D40302">
        <w:rPr>
          <w:rFonts w:asciiTheme="minorHAnsi" w:hAnsiTheme="minorHAnsi" w:cstheme="minorHAnsi"/>
          <w:b/>
          <w:bCs/>
          <w:lang w:val="sl-SI"/>
        </w:rPr>
        <w:t xml:space="preserve"> </w:t>
      </w:r>
      <w:r w:rsidR="00C64481" w:rsidRPr="00D40302">
        <w:rPr>
          <w:rFonts w:asciiTheme="minorHAnsi" w:hAnsiTheme="minorHAnsi" w:cstheme="minorHAnsi"/>
          <w:b/>
          <w:bCs/>
          <w:lang w:val="sl-SI"/>
        </w:rPr>
        <w:t>02</w:t>
      </w:r>
      <w:r w:rsidR="00D25A35" w:rsidRPr="00D40302">
        <w:rPr>
          <w:rFonts w:asciiTheme="minorHAnsi" w:hAnsiTheme="minorHAnsi" w:cstheme="minorHAnsi"/>
          <w:b/>
          <w:bCs/>
          <w:lang w:val="sl-SI"/>
        </w:rPr>
        <w:t xml:space="preserve">. </w:t>
      </w:r>
      <w:r w:rsidR="00C64481" w:rsidRPr="00D40302">
        <w:rPr>
          <w:rFonts w:asciiTheme="minorHAnsi" w:hAnsiTheme="minorHAnsi" w:cstheme="minorHAnsi"/>
          <w:b/>
          <w:bCs/>
          <w:lang w:val="sl-SI"/>
        </w:rPr>
        <w:t>2021</w:t>
      </w:r>
      <w:r w:rsidRPr="00D40302">
        <w:rPr>
          <w:rFonts w:asciiTheme="minorHAnsi" w:hAnsiTheme="minorHAnsi" w:cstheme="minorHAnsi"/>
          <w:b/>
          <w:bCs/>
          <w:lang w:val="sl-SI"/>
        </w:rPr>
        <w:t>.</w:t>
      </w:r>
    </w:p>
    <w:p w14:paraId="15D3A3C9" w14:textId="07BA001A" w:rsidR="00AD4BAC" w:rsidRPr="0085120C" w:rsidRDefault="00AD4BAC" w:rsidP="00AD4BAC">
      <w:pPr>
        <w:spacing w:before="120" w:after="120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Vloge morajo </w:t>
      </w:r>
      <w:r w:rsidR="00C64481" w:rsidRPr="00093785">
        <w:rPr>
          <w:rFonts w:asciiTheme="minorHAnsi" w:hAnsiTheme="minorHAnsi" w:cstheme="minorHAnsi"/>
          <w:lang w:val="sl-SI"/>
        </w:rPr>
        <w:t xml:space="preserve">biti oddane na prijavnem obrazcu. </w:t>
      </w:r>
    </w:p>
    <w:p w14:paraId="56A6846D" w14:textId="1E0286DE" w:rsidR="00AD4BAC" w:rsidRPr="00093785" w:rsidRDefault="00AD4BAC" w:rsidP="00AD4BAC">
      <w:pPr>
        <w:spacing w:before="120" w:after="120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Za vse nadaljnje podrobnosti ali vprašanja se obrnite na </w:t>
      </w:r>
      <w:r w:rsidR="00C64481" w:rsidRPr="00093785">
        <w:rPr>
          <w:rFonts w:asciiTheme="minorHAnsi" w:hAnsiTheme="minorHAnsi" w:cstheme="minorHAnsi"/>
          <w:lang w:val="sl-SI"/>
        </w:rPr>
        <w:t xml:space="preserve">Matejo Simčič, RRA Zeleni kras; T: 031 654 776, </w:t>
      </w:r>
      <w:hyperlink r:id="rId10" w:history="1">
        <w:r w:rsidR="00C64481" w:rsidRPr="00093785">
          <w:rPr>
            <w:rStyle w:val="Hiperpovezava"/>
            <w:rFonts w:asciiTheme="minorHAnsi" w:hAnsiTheme="minorHAnsi" w:cstheme="minorHAnsi"/>
            <w:lang w:val="sl-SI"/>
          </w:rPr>
          <w:t>mateja@rra-zk.si</w:t>
        </w:r>
      </w:hyperlink>
      <w:r w:rsidR="00C64481" w:rsidRPr="00093785">
        <w:rPr>
          <w:rFonts w:asciiTheme="minorHAnsi" w:hAnsiTheme="minorHAnsi" w:cstheme="minorHAnsi"/>
          <w:lang w:val="sl-SI"/>
        </w:rPr>
        <w:t xml:space="preserve">. </w:t>
      </w:r>
    </w:p>
    <w:p w14:paraId="61FCB1A9" w14:textId="77777777" w:rsidR="00C64481" w:rsidRPr="0085120C" w:rsidRDefault="00C64481" w:rsidP="00AD4BAC">
      <w:pPr>
        <w:spacing w:before="120" w:after="120"/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5C452134" w14:textId="7AE01B79" w:rsidR="00436807" w:rsidRPr="0085120C" w:rsidRDefault="00436807" w:rsidP="00436807">
      <w:pPr>
        <w:numPr>
          <w:ilvl w:val="0"/>
          <w:numId w:val="34"/>
        </w:num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uppressAutoHyphens w:val="0"/>
        <w:spacing w:after="240" w:line="276" w:lineRule="auto"/>
        <w:outlineLvl w:val="0"/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</w:pPr>
      <w:r w:rsidRPr="0085120C"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  <w:t xml:space="preserve">VREDNOTENJE POSLOVNIH IDEJ </w:t>
      </w:r>
    </w:p>
    <w:p w14:paraId="199C1E2A" w14:textId="77777777" w:rsidR="00D43342" w:rsidRPr="0085120C" w:rsidRDefault="00AD4BAC" w:rsidP="00D43342">
      <w:pPr>
        <w:spacing w:before="120" w:after="120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Po oceni vseh poslovnih idej bo izbranih </w:t>
      </w:r>
      <w:r w:rsidR="003D73DE" w:rsidRPr="00093785">
        <w:rPr>
          <w:rFonts w:asciiTheme="minorHAnsi" w:hAnsiTheme="minorHAnsi" w:cstheme="minorHAnsi"/>
          <w:lang w:val="sl-SI"/>
        </w:rPr>
        <w:t>največ</w:t>
      </w:r>
      <w:r w:rsidRPr="0085120C">
        <w:rPr>
          <w:rFonts w:asciiTheme="minorHAnsi" w:hAnsiTheme="minorHAnsi" w:cstheme="minorHAnsi"/>
          <w:lang w:val="sl-SI"/>
        </w:rPr>
        <w:t xml:space="preserve"> 10</w:t>
      </w:r>
      <w:r w:rsidR="003D73DE" w:rsidRPr="00093785">
        <w:rPr>
          <w:rFonts w:asciiTheme="minorHAnsi" w:hAnsiTheme="minorHAnsi" w:cstheme="minorHAnsi"/>
          <w:lang w:val="sl-SI"/>
        </w:rPr>
        <w:t xml:space="preserve"> predlogov, ki bodo prejeli najvišje število točk (po vrstnem redu prejetih točk).</w:t>
      </w:r>
      <w:r w:rsidRPr="0085120C">
        <w:rPr>
          <w:rFonts w:asciiTheme="minorHAnsi" w:hAnsiTheme="minorHAnsi" w:cstheme="minorHAnsi"/>
          <w:lang w:val="sl-SI"/>
        </w:rPr>
        <w:t xml:space="preserve"> </w:t>
      </w:r>
      <w:r w:rsidR="00D43342" w:rsidRPr="0085120C">
        <w:rPr>
          <w:rFonts w:asciiTheme="minorHAnsi" w:hAnsiTheme="minorHAnsi" w:cstheme="minorHAnsi"/>
          <w:lang w:val="sl-SI"/>
        </w:rPr>
        <w:t>Med postopkom ocenjevanja lahko razpisovalec po potrebi kontaktira kandidate za dodatne informacije.</w:t>
      </w:r>
    </w:p>
    <w:p w14:paraId="7E1D3EE0" w14:textId="4795F6B8" w:rsidR="5E250611" w:rsidRDefault="00AD4BAC" w:rsidP="00AD4BAC">
      <w:pPr>
        <w:spacing w:before="120" w:after="120"/>
        <w:rPr>
          <w:rFonts w:asciiTheme="minorHAnsi" w:hAnsiTheme="minorHAnsi" w:cstheme="minorHAnsi"/>
          <w:lang w:val="sl-SI"/>
        </w:rPr>
      </w:pPr>
      <w:r w:rsidRPr="0085120C">
        <w:rPr>
          <w:rFonts w:asciiTheme="minorHAnsi" w:hAnsiTheme="minorHAnsi" w:cstheme="minorHAnsi"/>
          <w:lang w:val="sl-SI"/>
        </w:rPr>
        <w:t xml:space="preserve">Merila za </w:t>
      </w:r>
      <w:r w:rsidR="003D73DE" w:rsidRPr="00093785">
        <w:rPr>
          <w:rFonts w:asciiTheme="minorHAnsi" w:hAnsiTheme="minorHAnsi" w:cstheme="minorHAnsi"/>
          <w:lang w:val="sl-SI"/>
        </w:rPr>
        <w:t>vrednotenje</w:t>
      </w:r>
      <w:r w:rsidRPr="0085120C">
        <w:rPr>
          <w:rFonts w:asciiTheme="minorHAnsi" w:hAnsiTheme="minorHAnsi" w:cstheme="minorHAnsi"/>
          <w:lang w:val="sl-SI"/>
        </w:rPr>
        <w:t xml:space="preserve"> so vključena v spodnjo tabelo:</w:t>
      </w:r>
    </w:p>
    <w:p w14:paraId="5F26D77E" w14:textId="77777777" w:rsidR="0081055E" w:rsidRPr="0085120C" w:rsidRDefault="0081055E" w:rsidP="00AD4BAC">
      <w:pPr>
        <w:spacing w:before="120" w:after="120"/>
        <w:rPr>
          <w:rFonts w:asciiTheme="minorHAnsi" w:hAnsiTheme="minorHAnsi" w:cstheme="minorHAnsi"/>
          <w:lang w:val="sl-SI"/>
        </w:rPr>
      </w:pPr>
    </w:p>
    <w:p w14:paraId="743349F8" w14:textId="77777777" w:rsidR="00D43342" w:rsidRPr="00093785" w:rsidRDefault="00D43342" w:rsidP="00D43342">
      <w:pPr>
        <w:jc w:val="both"/>
        <w:rPr>
          <w:rFonts w:asciiTheme="minorHAnsi" w:hAnsiTheme="minorHAnsi" w:cstheme="minorHAnsi"/>
          <w:lang w:val="sl-SI" w:eastAsia="it-IT"/>
        </w:rPr>
      </w:pPr>
    </w:p>
    <w:tbl>
      <w:tblPr>
        <w:tblStyle w:val="Tabelatemnamrea5poudarek11"/>
        <w:tblW w:w="9774" w:type="dxa"/>
        <w:tblLayout w:type="fixed"/>
        <w:tblLook w:val="06A0" w:firstRow="1" w:lastRow="0" w:firstColumn="1" w:lastColumn="0" w:noHBand="1" w:noVBand="1"/>
      </w:tblPr>
      <w:tblGrid>
        <w:gridCol w:w="720"/>
        <w:gridCol w:w="3300"/>
        <w:gridCol w:w="1857"/>
        <w:gridCol w:w="1827"/>
        <w:gridCol w:w="2070"/>
      </w:tblGrid>
      <w:tr w:rsidR="00D43342" w:rsidRPr="00093785" w14:paraId="264C1172" w14:textId="77777777" w:rsidTr="007F7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EA9A926" w14:textId="77777777" w:rsidR="00D43342" w:rsidRPr="00093785" w:rsidRDefault="00D43342" w:rsidP="007F7A71">
            <w:pPr>
              <w:rPr>
                <w:rFonts w:asciiTheme="minorHAnsi" w:hAnsiTheme="minorHAnsi" w:cstheme="minorHAnsi"/>
                <w:b w:val="0"/>
                <w:bCs w:val="0"/>
                <w:lang w:val="sl-SI"/>
              </w:rPr>
            </w:pPr>
            <w:r w:rsidRPr="00093785">
              <w:rPr>
                <w:rFonts w:asciiTheme="minorHAnsi" w:hAnsiTheme="minorHAnsi" w:cstheme="minorHAnsi"/>
                <w:b w:val="0"/>
                <w:bCs w:val="0"/>
                <w:lang w:val="sl-SI"/>
              </w:rPr>
              <w:lastRenderedPageBreak/>
              <w:t>Α/Α</w:t>
            </w:r>
          </w:p>
        </w:tc>
        <w:tc>
          <w:tcPr>
            <w:tcW w:w="3300" w:type="dxa"/>
          </w:tcPr>
          <w:p w14:paraId="7DCB12F5" w14:textId="77777777" w:rsidR="00D43342" w:rsidRPr="00093785" w:rsidRDefault="00D43342" w:rsidP="007F7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b w:val="0"/>
                <w:bCs w:val="0"/>
                <w:lang w:val="sl-SI"/>
              </w:rPr>
              <w:t xml:space="preserve">Kriterij / merilo </w:t>
            </w:r>
          </w:p>
        </w:tc>
        <w:tc>
          <w:tcPr>
            <w:tcW w:w="1857" w:type="dxa"/>
          </w:tcPr>
          <w:p w14:paraId="72A34074" w14:textId="77777777" w:rsidR="00D43342" w:rsidRPr="0081055E" w:rsidRDefault="00D43342" w:rsidP="007F7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81055E">
              <w:rPr>
                <w:rFonts w:asciiTheme="minorHAnsi" w:hAnsiTheme="minorHAnsi" w:cstheme="minorHAnsi"/>
                <w:b w:val="0"/>
                <w:bCs w:val="0"/>
                <w:lang w:val="sl-SI"/>
              </w:rPr>
              <w:t>Ponder</w:t>
            </w:r>
            <w:proofErr w:type="spellEnd"/>
            <w:r w:rsidRPr="0081055E">
              <w:rPr>
                <w:rFonts w:asciiTheme="minorHAnsi" w:hAnsiTheme="minorHAnsi" w:cstheme="minorHAnsi"/>
                <w:b w:val="0"/>
                <w:bCs w:val="0"/>
                <w:lang w:val="sl-SI"/>
              </w:rPr>
              <w:t xml:space="preserve"> </w:t>
            </w:r>
          </w:p>
        </w:tc>
        <w:tc>
          <w:tcPr>
            <w:tcW w:w="1827" w:type="dxa"/>
          </w:tcPr>
          <w:p w14:paraId="7BECA14A" w14:textId="77777777" w:rsidR="00D43342" w:rsidRPr="00093785" w:rsidRDefault="00D43342" w:rsidP="007F7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 xml:space="preserve">Max. število točk </w:t>
            </w:r>
          </w:p>
        </w:tc>
        <w:tc>
          <w:tcPr>
            <w:tcW w:w="2070" w:type="dxa"/>
          </w:tcPr>
          <w:p w14:paraId="3FF49D87" w14:textId="77777777" w:rsidR="00D43342" w:rsidRPr="00093785" w:rsidRDefault="00D43342" w:rsidP="007F7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 xml:space="preserve">Ponderirane točke </w:t>
            </w:r>
          </w:p>
        </w:tc>
      </w:tr>
      <w:tr w:rsidR="00D43342" w:rsidRPr="00093785" w14:paraId="107EF9AE" w14:textId="77777777" w:rsidTr="007F7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F460E3E" w14:textId="77777777" w:rsidR="00D43342" w:rsidRPr="00093785" w:rsidRDefault="00D43342" w:rsidP="007F7A71">
            <w:pPr>
              <w:rPr>
                <w:rFonts w:asciiTheme="minorHAnsi" w:hAnsiTheme="minorHAnsi" w:cstheme="minorHAnsi"/>
                <w:b w:val="0"/>
                <w:bCs w:val="0"/>
                <w:lang w:val="sl-SI"/>
              </w:rPr>
            </w:pPr>
            <w:r w:rsidRPr="00093785">
              <w:rPr>
                <w:rFonts w:asciiTheme="minorHAnsi" w:hAnsiTheme="minorHAnsi" w:cstheme="minorHAnsi"/>
                <w:b w:val="0"/>
                <w:bCs w:val="0"/>
                <w:lang w:val="sl-SI"/>
              </w:rPr>
              <w:t>1</w:t>
            </w:r>
          </w:p>
        </w:tc>
        <w:tc>
          <w:tcPr>
            <w:tcW w:w="3300" w:type="dxa"/>
          </w:tcPr>
          <w:p w14:paraId="4D9D3378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 xml:space="preserve">Možnost razvoja poslovne ideje in izvedljivost implementacije </w:t>
            </w:r>
          </w:p>
        </w:tc>
        <w:tc>
          <w:tcPr>
            <w:tcW w:w="1857" w:type="dxa"/>
          </w:tcPr>
          <w:p w14:paraId="22CC5F5B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30%</w:t>
            </w:r>
          </w:p>
        </w:tc>
        <w:tc>
          <w:tcPr>
            <w:tcW w:w="1827" w:type="dxa"/>
          </w:tcPr>
          <w:p w14:paraId="1572FAF5" w14:textId="77777777" w:rsidR="00D43342" w:rsidRPr="0081055E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81055E">
              <w:rPr>
                <w:rFonts w:asciiTheme="minorHAnsi" w:hAnsiTheme="minorHAnsi" w:cstheme="minorHAnsi"/>
                <w:lang w:val="sl-SI"/>
              </w:rPr>
              <w:t>10</w:t>
            </w:r>
          </w:p>
        </w:tc>
        <w:tc>
          <w:tcPr>
            <w:tcW w:w="2070" w:type="dxa"/>
          </w:tcPr>
          <w:p w14:paraId="771234C2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3</w:t>
            </w:r>
          </w:p>
        </w:tc>
      </w:tr>
      <w:tr w:rsidR="00D43342" w:rsidRPr="00093785" w14:paraId="4B4968BA" w14:textId="77777777" w:rsidTr="007F7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23D3DC8" w14:textId="77777777" w:rsidR="00D43342" w:rsidRPr="00093785" w:rsidRDefault="00D43342" w:rsidP="007F7A71">
            <w:pPr>
              <w:rPr>
                <w:rFonts w:asciiTheme="minorHAnsi" w:hAnsiTheme="minorHAnsi" w:cstheme="minorHAnsi"/>
                <w:b w:val="0"/>
                <w:bCs w:val="0"/>
                <w:lang w:val="sl-SI"/>
              </w:rPr>
            </w:pPr>
            <w:r w:rsidRPr="00093785">
              <w:rPr>
                <w:rFonts w:asciiTheme="minorHAnsi" w:hAnsiTheme="minorHAnsi" w:cstheme="minorHAnsi"/>
                <w:b w:val="0"/>
                <w:bCs w:val="0"/>
                <w:lang w:val="sl-SI"/>
              </w:rPr>
              <w:t>2</w:t>
            </w:r>
          </w:p>
        </w:tc>
        <w:tc>
          <w:tcPr>
            <w:tcW w:w="3300" w:type="dxa"/>
          </w:tcPr>
          <w:p w14:paraId="32781CFD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Inovativnost / konkurenčna prednost ideje</w:t>
            </w:r>
          </w:p>
        </w:tc>
        <w:tc>
          <w:tcPr>
            <w:tcW w:w="1857" w:type="dxa"/>
          </w:tcPr>
          <w:p w14:paraId="44FCEF26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25%</w:t>
            </w:r>
          </w:p>
        </w:tc>
        <w:tc>
          <w:tcPr>
            <w:tcW w:w="1827" w:type="dxa"/>
          </w:tcPr>
          <w:p w14:paraId="366F6B75" w14:textId="77777777" w:rsidR="00D43342" w:rsidRPr="0081055E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81055E">
              <w:rPr>
                <w:rFonts w:asciiTheme="minorHAnsi" w:hAnsiTheme="minorHAnsi" w:cstheme="minorHAnsi"/>
                <w:lang w:val="sl-SI"/>
              </w:rPr>
              <w:t>10</w:t>
            </w:r>
          </w:p>
        </w:tc>
        <w:tc>
          <w:tcPr>
            <w:tcW w:w="2070" w:type="dxa"/>
          </w:tcPr>
          <w:p w14:paraId="6B7A3B7F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3</w:t>
            </w:r>
          </w:p>
        </w:tc>
      </w:tr>
      <w:tr w:rsidR="00D43342" w:rsidRPr="00093785" w14:paraId="38A16B84" w14:textId="77777777" w:rsidTr="007F7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A438F7F" w14:textId="77777777" w:rsidR="00D43342" w:rsidRPr="00093785" w:rsidRDefault="00D43342" w:rsidP="007F7A71">
            <w:pPr>
              <w:rPr>
                <w:rFonts w:asciiTheme="minorHAnsi" w:hAnsiTheme="minorHAnsi" w:cstheme="minorHAnsi"/>
                <w:b w:val="0"/>
                <w:bCs w:val="0"/>
                <w:lang w:val="sl-SI"/>
              </w:rPr>
            </w:pPr>
            <w:r w:rsidRPr="00093785">
              <w:rPr>
                <w:rFonts w:asciiTheme="minorHAnsi" w:hAnsiTheme="minorHAnsi" w:cstheme="minorHAnsi"/>
                <w:b w:val="0"/>
                <w:bCs w:val="0"/>
                <w:lang w:val="sl-SI"/>
              </w:rPr>
              <w:t>3</w:t>
            </w:r>
          </w:p>
        </w:tc>
        <w:tc>
          <w:tcPr>
            <w:tcW w:w="3300" w:type="dxa"/>
          </w:tcPr>
          <w:p w14:paraId="6CE4D280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Sestava in komplementarnost članov ekipe</w:t>
            </w:r>
          </w:p>
        </w:tc>
        <w:tc>
          <w:tcPr>
            <w:tcW w:w="1857" w:type="dxa"/>
          </w:tcPr>
          <w:p w14:paraId="216C70C3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25%</w:t>
            </w:r>
          </w:p>
        </w:tc>
        <w:tc>
          <w:tcPr>
            <w:tcW w:w="1827" w:type="dxa"/>
          </w:tcPr>
          <w:p w14:paraId="582EB0D8" w14:textId="77777777" w:rsidR="00D43342" w:rsidRPr="0081055E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81055E">
              <w:rPr>
                <w:rFonts w:asciiTheme="minorHAnsi" w:hAnsiTheme="minorHAnsi" w:cstheme="minorHAnsi"/>
                <w:lang w:val="sl-SI"/>
              </w:rPr>
              <w:t>10</w:t>
            </w:r>
          </w:p>
        </w:tc>
        <w:tc>
          <w:tcPr>
            <w:tcW w:w="2070" w:type="dxa"/>
          </w:tcPr>
          <w:p w14:paraId="12433DAA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2</w:t>
            </w:r>
          </w:p>
        </w:tc>
      </w:tr>
      <w:tr w:rsidR="00D43342" w:rsidRPr="00093785" w14:paraId="71D65FF8" w14:textId="77777777" w:rsidTr="007F7A7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3A668BE" w14:textId="77777777" w:rsidR="00D43342" w:rsidRPr="00093785" w:rsidRDefault="00D43342" w:rsidP="007F7A71">
            <w:pPr>
              <w:rPr>
                <w:rFonts w:asciiTheme="minorHAnsi" w:hAnsiTheme="minorHAnsi" w:cstheme="minorHAnsi"/>
                <w:b w:val="0"/>
                <w:bCs w:val="0"/>
                <w:lang w:val="sl-SI"/>
              </w:rPr>
            </w:pPr>
            <w:r w:rsidRPr="00093785">
              <w:rPr>
                <w:rFonts w:asciiTheme="minorHAnsi" w:hAnsiTheme="minorHAnsi" w:cstheme="minorHAnsi"/>
                <w:b w:val="0"/>
                <w:bCs w:val="0"/>
                <w:lang w:val="sl-SI"/>
              </w:rPr>
              <w:t>4</w:t>
            </w:r>
          </w:p>
        </w:tc>
        <w:tc>
          <w:tcPr>
            <w:tcW w:w="3300" w:type="dxa"/>
          </w:tcPr>
          <w:p w14:paraId="420D06EF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Stopnja konkurenčnosti na ciljnih trgih</w:t>
            </w:r>
          </w:p>
        </w:tc>
        <w:tc>
          <w:tcPr>
            <w:tcW w:w="1857" w:type="dxa"/>
          </w:tcPr>
          <w:p w14:paraId="08CFC45D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20%</w:t>
            </w:r>
          </w:p>
        </w:tc>
        <w:tc>
          <w:tcPr>
            <w:tcW w:w="1827" w:type="dxa"/>
          </w:tcPr>
          <w:p w14:paraId="25ACC67B" w14:textId="77777777" w:rsidR="00D43342" w:rsidRPr="0081055E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81055E">
              <w:rPr>
                <w:rFonts w:asciiTheme="minorHAnsi" w:hAnsiTheme="minorHAnsi" w:cstheme="minorHAnsi"/>
                <w:lang w:val="sl-SI"/>
              </w:rPr>
              <w:t>5</w:t>
            </w:r>
          </w:p>
        </w:tc>
        <w:tc>
          <w:tcPr>
            <w:tcW w:w="2070" w:type="dxa"/>
          </w:tcPr>
          <w:p w14:paraId="704713FA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1</w:t>
            </w:r>
          </w:p>
        </w:tc>
      </w:tr>
      <w:tr w:rsidR="00D43342" w:rsidRPr="00093785" w14:paraId="6667B51F" w14:textId="77777777" w:rsidTr="007F7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82C9A90" w14:textId="77777777" w:rsidR="00D43342" w:rsidRPr="00093785" w:rsidRDefault="00D43342" w:rsidP="007F7A71">
            <w:pPr>
              <w:rPr>
                <w:rFonts w:asciiTheme="minorHAnsi" w:hAnsiTheme="minorHAnsi" w:cstheme="minorHAnsi"/>
                <w:b w:val="0"/>
                <w:bCs w:val="0"/>
                <w:lang w:val="sl-SI"/>
              </w:rPr>
            </w:pPr>
          </w:p>
        </w:tc>
        <w:tc>
          <w:tcPr>
            <w:tcW w:w="3300" w:type="dxa"/>
          </w:tcPr>
          <w:p w14:paraId="72326EAF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Skupna ocena</w:t>
            </w:r>
          </w:p>
        </w:tc>
        <w:tc>
          <w:tcPr>
            <w:tcW w:w="1857" w:type="dxa"/>
          </w:tcPr>
          <w:p w14:paraId="13CD30C1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27" w:type="dxa"/>
          </w:tcPr>
          <w:p w14:paraId="41D41549" w14:textId="77777777" w:rsidR="00D43342" w:rsidRPr="0081055E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070" w:type="dxa"/>
          </w:tcPr>
          <w:p w14:paraId="00415BB4" w14:textId="77777777" w:rsidR="00D43342" w:rsidRPr="00093785" w:rsidRDefault="00D43342" w:rsidP="007F7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l-SI"/>
              </w:rPr>
            </w:pPr>
            <w:r w:rsidRPr="00093785">
              <w:rPr>
                <w:rFonts w:asciiTheme="minorHAnsi" w:hAnsiTheme="minorHAnsi" w:cstheme="minorHAnsi"/>
                <w:lang w:val="sl-SI"/>
              </w:rPr>
              <w:t>9</w:t>
            </w:r>
          </w:p>
        </w:tc>
      </w:tr>
    </w:tbl>
    <w:p w14:paraId="339C50F6" w14:textId="77777777" w:rsidR="00D43342" w:rsidRPr="0085120C" w:rsidRDefault="00D43342" w:rsidP="00D43342">
      <w:pPr>
        <w:pStyle w:val="Odstavekseznama"/>
        <w:ind w:left="360"/>
        <w:jc w:val="both"/>
        <w:rPr>
          <w:rFonts w:asciiTheme="minorHAnsi" w:hAnsiTheme="minorHAnsi" w:cstheme="minorHAnsi"/>
          <w:lang w:val="sl-SI"/>
        </w:rPr>
      </w:pPr>
    </w:p>
    <w:p w14:paraId="0EDAC869" w14:textId="77777777" w:rsidR="00D43342" w:rsidRPr="00093785" w:rsidRDefault="00D43342" w:rsidP="00D43342">
      <w:pPr>
        <w:rPr>
          <w:rFonts w:asciiTheme="minorHAnsi" w:hAnsiTheme="minorHAnsi" w:cstheme="minorHAnsi"/>
          <w:lang w:val="sl-SI"/>
        </w:rPr>
      </w:pPr>
    </w:p>
    <w:p w14:paraId="7491AF1D" w14:textId="77777777" w:rsidR="005C49E2" w:rsidRPr="0085120C" w:rsidRDefault="005C49E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5E55150F" w14:textId="77771C07" w:rsidR="582398C1" w:rsidRPr="0085120C" w:rsidRDefault="582398C1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2F7B1E5F" w14:textId="2148F6A9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072B6433" w14:textId="26AFB1D9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3D46A9F3" w14:textId="5AF29A21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280FCF70" w14:textId="0195C14D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692550A1" w14:textId="57933064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44B453F4" w14:textId="5505997F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52DE7F84" w14:textId="3CCED7C0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6637B0B2" w14:textId="0182959A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09B1EEDE" w14:textId="0A257DCA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5B5763C5" w14:textId="429B534C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5BD75AC8" w14:textId="6FC29221" w:rsidR="00D43342" w:rsidRPr="0085120C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166CF646" w14:textId="34E0B006" w:rsidR="00D43342" w:rsidRDefault="00D43342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2ACD95F2" w14:textId="32178D23" w:rsidR="00EE63F9" w:rsidRDefault="00EE63F9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4C8E415E" w14:textId="086EA232" w:rsidR="00EE63F9" w:rsidRDefault="00EE63F9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175112FC" w14:textId="1C521794" w:rsidR="00EE63F9" w:rsidRDefault="00EE63F9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145F4DED" w14:textId="77777777" w:rsidR="00EE63F9" w:rsidRPr="0085120C" w:rsidRDefault="00EE63F9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5B5E9C2A" w14:textId="5799F0A4" w:rsidR="003F204F" w:rsidRPr="0085120C" w:rsidRDefault="003F204F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47B1A74F" w14:textId="056C527A" w:rsidR="003F204F" w:rsidRPr="0085120C" w:rsidRDefault="003F204F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27A4BE74" w14:textId="762B4174" w:rsidR="003F204F" w:rsidRPr="0085120C" w:rsidRDefault="003F204F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747AECC2" w14:textId="2AD9C4CA" w:rsidR="003F204F" w:rsidRPr="0085120C" w:rsidRDefault="003F204F" w:rsidP="582398C1">
      <w:pPr>
        <w:spacing w:before="120" w:after="120" w:line="23" w:lineRule="atLeast"/>
        <w:jc w:val="both"/>
        <w:rPr>
          <w:rFonts w:asciiTheme="minorHAnsi" w:hAnsiTheme="minorHAnsi" w:cstheme="minorHAnsi"/>
          <w:lang w:val="sl-SI" w:eastAsia="en-US"/>
        </w:rPr>
      </w:pPr>
    </w:p>
    <w:p w14:paraId="27AB9FB5" w14:textId="770B5FDE" w:rsidR="00436807" w:rsidRPr="0085120C" w:rsidRDefault="00436807" w:rsidP="00436807">
      <w:pPr>
        <w:numPr>
          <w:ilvl w:val="0"/>
          <w:numId w:val="34"/>
        </w:num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uppressAutoHyphens w:val="0"/>
        <w:spacing w:after="240" w:line="276" w:lineRule="auto"/>
        <w:outlineLvl w:val="0"/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</w:pPr>
      <w:r w:rsidRPr="0085120C">
        <w:rPr>
          <w:rFonts w:asciiTheme="minorHAnsi" w:hAnsiTheme="minorHAnsi" w:cstheme="minorHAnsi"/>
          <w:caps/>
          <w:color w:val="FFFFFF"/>
          <w:spacing w:val="15"/>
          <w:sz w:val="28"/>
          <w:szCs w:val="28"/>
          <w:lang w:val="sl-SI" w:eastAsia="en-US"/>
        </w:rPr>
        <w:t xml:space="preserve">PRIJAVNI OBRAZEC </w:t>
      </w:r>
    </w:p>
    <w:tbl>
      <w:tblPr>
        <w:tblStyle w:val="Tabelamre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632"/>
        <w:gridCol w:w="4455"/>
      </w:tblGrid>
      <w:tr w:rsidR="0095638B" w:rsidRPr="00093785" w14:paraId="2FA05926" w14:textId="717DEBC2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06CA664B" w14:textId="043AD5FF" w:rsidR="0095638B" w:rsidRPr="0085120C" w:rsidRDefault="00AD4BAC" w:rsidP="582398C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093785">
              <w:rPr>
                <w:rFonts w:asciiTheme="minorHAnsi" w:hAnsiTheme="minorHAnsi" w:cstheme="minorHAnsi"/>
                <w:lang w:val="sl-SI" w:eastAsia="en-US"/>
              </w:rPr>
              <w:t>Naslov poslovne ideje</w:t>
            </w:r>
          </w:p>
        </w:tc>
      </w:tr>
      <w:tr w:rsidR="0095638B" w:rsidRPr="00093785" w14:paraId="5ACC3D67" w14:textId="74522F11" w:rsidTr="003F204F">
        <w:tc>
          <w:tcPr>
            <w:tcW w:w="9923" w:type="dxa"/>
            <w:gridSpan w:val="3"/>
          </w:tcPr>
          <w:p w14:paraId="76E7E6B2" w14:textId="77777777" w:rsidR="0095638B" w:rsidRPr="0085120C" w:rsidRDefault="0095638B" w:rsidP="582398C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0FE48FDF" w14:textId="398A3732" w:rsidR="00776F88" w:rsidRPr="0085120C" w:rsidRDefault="00776F88" w:rsidP="582398C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0E3C21" w:rsidRPr="00093785" w14:paraId="3F94E8C2" w14:textId="0066468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6EAC4E81" w14:textId="65CDD1BA" w:rsidR="000E3C21" w:rsidRPr="0085120C" w:rsidRDefault="00334A5E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Glavno področje aktivnosti</w:t>
            </w:r>
            <w:r w:rsidR="00BD73FB">
              <w:rPr>
                <w:rFonts w:asciiTheme="minorHAnsi" w:hAnsiTheme="minorHAnsi" w:cstheme="minorHAnsi"/>
                <w:lang w:val="sl-SI" w:eastAsia="en-US"/>
              </w:rPr>
              <w:t>, ki ga ideja pokriva</w:t>
            </w:r>
          </w:p>
        </w:tc>
      </w:tr>
      <w:tr w:rsidR="0095638B" w:rsidRPr="00093785" w14:paraId="25687AC8" w14:textId="3EDE2352" w:rsidTr="003F204F">
        <w:tc>
          <w:tcPr>
            <w:tcW w:w="9923" w:type="dxa"/>
            <w:gridSpan w:val="3"/>
          </w:tcPr>
          <w:p w14:paraId="1C443EF8" w14:textId="0C81AF5C" w:rsidR="0095638B" w:rsidRPr="0085120C" w:rsidRDefault="0095638B" w:rsidP="582398C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6631160A" w14:textId="77777777" w:rsidR="003F204F" w:rsidRPr="0085120C" w:rsidRDefault="003F204F" w:rsidP="582398C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1BC94BC9" w14:textId="77777777" w:rsidR="00776F88" w:rsidRPr="0085120C" w:rsidRDefault="00776F88" w:rsidP="582398C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CF753C4" w14:textId="77777777" w:rsidR="00776F88" w:rsidRDefault="00776F88" w:rsidP="582398C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6AFDDD2C" w14:textId="5AFD92D8" w:rsidR="000368F9" w:rsidRPr="0085120C" w:rsidRDefault="000368F9" w:rsidP="582398C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0E3C21" w:rsidRPr="00093785" w14:paraId="586A768C" w14:textId="6EC5EFA3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3A872DB0" w14:textId="0241CF8D" w:rsidR="000E3C21" w:rsidRPr="0085120C" w:rsidRDefault="00334A5E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Ostala področja aktivnosti</w:t>
            </w:r>
            <w:r w:rsidR="00BD73FB">
              <w:rPr>
                <w:rFonts w:asciiTheme="minorHAnsi" w:hAnsiTheme="minorHAnsi" w:cstheme="minorHAnsi"/>
                <w:lang w:val="sl-SI" w:eastAsia="en-US"/>
              </w:rPr>
              <w:t>, ki jih ideja pokriva</w:t>
            </w:r>
          </w:p>
        </w:tc>
      </w:tr>
      <w:tr w:rsidR="0095638B" w:rsidRPr="00093785" w14:paraId="44F4FD6A" w14:textId="77162CE3" w:rsidTr="003F204F">
        <w:tc>
          <w:tcPr>
            <w:tcW w:w="9923" w:type="dxa"/>
            <w:gridSpan w:val="3"/>
          </w:tcPr>
          <w:p w14:paraId="24E9B3FE" w14:textId="146D1745" w:rsidR="0095638B" w:rsidRPr="0085120C" w:rsidRDefault="0095638B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38225CDA" w14:textId="77777777" w:rsidR="00776F88" w:rsidRPr="0085120C" w:rsidRDefault="00776F88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31F3506D" w14:textId="77777777" w:rsidR="00776F88" w:rsidRDefault="00776F88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53A33F2B" w14:textId="77777777" w:rsidR="000368F9" w:rsidRDefault="000368F9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28C4F102" w14:textId="5E613E63" w:rsidR="000368F9" w:rsidRPr="0085120C" w:rsidRDefault="000368F9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95638B" w:rsidRPr="00093785" w14:paraId="6EBFCF27" w14:textId="46BC3058" w:rsidTr="003F204F">
        <w:tc>
          <w:tcPr>
            <w:tcW w:w="2836" w:type="dxa"/>
            <w:shd w:val="clear" w:color="auto" w:fill="D5DCE4" w:themeFill="text2" w:themeFillTint="33"/>
          </w:tcPr>
          <w:p w14:paraId="78DDC447" w14:textId="4A8A5DA9" w:rsidR="000E3C2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Območje implementacije ideje</w:t>
            </w:r>
          </w:p>
        </w:tc>
        <w:tc>
          <w:tcPr>
            <w:tcW w:w="7087" w:type="dxa"/>
            <w:gridSpan w:val="2"/>
          </w:tcPr>
          <w:p w14:paraId="3C977397" w14:textId="77777777" w:rsidR="0095638B" w:rsidRPr="0085120C" w:rsidRDefault="0095638B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95638B" w:rsidRPr="00093785" w14:paraId="29581742" w14:textId="4961DBA4" w:rsidTr="003F204F">
        <w:tc>
          <w:tcPr>
            <w:tcW w:w="2836" w:type="dxa"/>
            <w:shd w:val="clear" w:color="auto" w:fill="D5DCE4" w:themeFill="text2" w:themeFillTint="33"/>
          </w:tcPr>
          <w:p w14:paraId="488ECCEA" w14:textId="2F0891F5" w:rsidR="000E3C2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Število članov skupine</w:t>
            </w:r>
          </w:p>
        </w:tc>
        <w:tc>
          <w:tcPr>
            <w:tcW w:w="7087" w:type="dxa"/>
            <w:gridSpan w:val="2"/>
          </w:tcPr>
          <w:p w14:paraId="4A33F06E" w14:textId="77777777" w:rsidR="0095638B" w:rsidRPr="0085120C" w:rsidRDefault="0095638B" w:rsidP="0095638B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DC5C61" w:rsidRPr="00093785" w14:paraId="55862776" w14:textId="2DC272BC" w:rsidTr="003F204F">
        <w:trPr>
          <w:trHeight w:val="526"/>
        </w:trPr>
        <w:tc>
          <w:tcPr>
            <w:tcW w:w="2836" w:type="dxa"/>
            <w:vMerge w:val="restart"/>
            <w:shd w:val="clear" w:color="auto" w:fill="D5DCE4" w:themeFill="text2" w:themeFillTint="33"/>
          </w:tcPr>
          <w:p w14:paraId="2648E501" w14:textId="71DF3D29" w:rsidR="00DC5C6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Podatki o članih skupine</w:t>
            </w:r>
            <w:r w:rsidR="006E74F7" w:rsidRPr="0085120C">
              <w:rPr>
                <w:rFonts w:asciiTheme="minorHAnsi" w:hAnsiTheme="minorHAnsi" w:cstheme="minorHAnsi"/>
                <w:lang w:val="sl-SI" w:eastAsia="en-US"/>
              </w:rPr>
              <w:t xml:space="preserve"> (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>tabelo izpolnite za vsakega člana posebej</w:t>
            </w:r>
            <w:r w:rsidR="006E74F7" w:rsidRPr="0085120C">
              <w:rPr>
                <w:rFonts w:asciiTheme="minorHAnsi" w:hAnsiTheme="minorHAnsi" w:cstheme="minorHAnsi"/>
                <w:lang w:val="sl-SI" w:eastAsia="en-US"/>
              </w:rPr>
              <w:t>)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45ADD404" w14:textId="74227E79" w:rsidR="00DC5C6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Ime</w:t>
            </w:r>
            <w:r w:rsidR="00D46749">
              <w:rPr>
                <w:rFonts w:asciiTheme="minorHAnsi" w:hAnsiTheme="minorHAnsi" w:cstheme="minorHAnsi"/>
                <w:lang w:val="sl-SI" w:eastAsia="en-US"/>
              </w:rPr>
              <w:t xml:space="preserve"> in p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>riimek</w:t>
            </w:r>
            <w:r w:rsidR="00DC5C61" w:rsidRPr="0085120C">
              <w:rPr>
                <w:rFonts w:asciiTheme="minorHAnsi" w:hAnsiTheme="minorHAnsi" w:cstheme="minorHAnsi"/>
                <w:lang w:val="sl-SI" w:eastAsia="en-US"/>
              </w:rPr>
              <w:t xml:space="preserve">: </w:t>
            </w:r>
          </w:p>
        </w:tc>
        <w:tc>
          <w:tcPr>
            <w:tcW w:w="4455" w:type="dxa"/>
            <w:tcBorders>
              <w:left w:val="single" w:sz="4" w:space="0" w:color="auto"/>
            </w:tcBorders>
          </w:tcPr>
          <w:p w14:paraId="17B8626D" w14:textId="77777777" w:rsidR="00DC5C61" w:rsidRPr="0085120C" w:rsidRDefault="00DC5C61" w:rsidP="00447D4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DC5C61" w:rsidRPr="00093785" w14:paraId="58C3BF6C" w14:textId="5A63C9C4" w:rsidTr="003F204F">
        <w:tc>
          <w:tcPr>
            <w:tcW w:w="2836" w:type="dxa"/>
            <w:vMerge/>
          </w:tcPr>
          <w:p w14:paraId="3FC29FCE" w14:textId="77777777" w:rsidR="00DC5C61" w:rsidRPr="0085120C" w:rsidRDefault="00DC5C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287983D8" w14:textId="54E61150" w:rsidR="00DC5C6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093785">
              <w:rPr>
                <w:rFonts w:asciiTheme="minorHAnsi" w:hAnsiTheme="minorHAnsi" w:cstheme="minorHAnsi"/>
                <w:lang w:val="sl-SI" w:eastAsia="en-US"/>
              </w:rPr>
              <w:t>E pošta</w:t>
            </w:r>
            <w:r w:rsidR="00DC5C61" w:rsidRPr="0085120C">
              <w:rPr>
                <w:rFonts w:asciiTheme="minorHAnsi" w:hAnsiTheme="minorHAnsi" w:cstheme="minorHAnsi"/>
                <w:lang w:val="sl-SI" w:eastAsia="en-US"/>
              </w:rPr>
              <w:t>:</w:t>
            </w:r>
          </w:p>
        </w:tc>
        <w:tc>
          <w:tcPr>
            <w:tcW w:w="4455" w:type="dxa"/>
            <w:tcBorders>
              <w:left w:val="single" w:sz="4" w:space="0" w:color="auto"/>
            </w:tcBorders>
          </w:tcPr>
          <w:p w14:paraId="41405A5E" w14:textId="77777777" w:rsidR="00DC5C61" w:rsidRPr="0085120C" w:rsidRDefault="00DC5C61" w:rsidP="00447D4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DC5C61" w:rsidRPr="00093785" w14:paraId="1BB8B24B" w14:textId="24FFFE3E" w:rsidTr="003F204F">
        <w:tc>
          <w:tcPr>
            <w:tcW w:w="2836" w:type="dxa"/>
            <w:vMerge/>
          </w:tcPr>
          <w:p w14:paraId="61CE9D0D" w14:textId="77777777" w:rsidR="00DC5C61" w:rsidRPr="0085120C" w:rsidRDefault="00DC5C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4E6BE18D" w14:textId="5AF8B13B" w:rsidR="00DC5C61" w:rsidRPr="0085120C" w:rsidRDefault="006323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Tel</w:t>
            </w:r>
            <w:r w:rsidR="00334A5E" w:rsidRPr="0085120C">
              <w:rPr>
                <w:rFonts w:asciiTheme="minorHAnsi" w:hAnsiTheme="minorHAnsi" w:cstheme="minorHAnsi"/>
                <w:lang w:val="sl-SI" w:eastAsia="en-US"/>
              </w:rPr>
              <w:t>efon</w:t>
            </w:r>
            <w:r w:rsidR="00DC5C61" w:rsidRPr="0085120C">
              <w:rPr>
                <w:rFonts w:asciiTheme="minorHAnsi" w:hAnsiTheme="minorHAnsi" w:cstheme="minorHAnsi"/>
                <w:lang w:val="sl-SI" w:eastAsia="en-US"/>
              </w:rPr>
              <w:t>:</w:t>
            </w:r>
          </w:p>
        </w:tc>
        <w:tc>
          <w:tcPr>
            <w:tcW w:w="4455" w:type="dxa"/>
            <w:tcBorders>
              <w:left w:val="single" w:sz="4" w:space="0" w:color="auto"/>
            </w:tcBorders>
          </w:tcPr>
          <w:p w14:paraId="0BC96113" w14:textId="77777777" w:rsidR="00DC5C61" w:rsidRPr="0085120C" w:rsidRDefault="00DC5C61" w:rsidP="00447D4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DC5C61" w:rsidRPr="00093785" w14:paraId="71A8901C" w14:textId="3130D792" w:rsidTr="003F204F">
        <w:tc>
          <w:tcPr>
            <w:tcW w:w="2836" w:type="dxa"/>
            <w:vMerge/>
          </w:tcPr>
          <w:p w14:paraId="0FE3E60D" w14:textId="77777777" w:rsidR="00DC5C61" w:rsidRPr="0085120C" w:rsidRDefault="00DC5C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34FD3A0B" w14:textId="1022A8CC" w:rsidR="00DC5C6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Starost</w:t>
            </w:r>
            <w:r w:rsidR="00DC5C61" w:rsidRPr="0085120C">
              <w:rPr>
                <w:rFonts w:asciiTheme="minorHAnsi" w:hAnsiTheme="minorHAnsi" w:cstheme="minorHAnsi"/>
                <w:lang w:val="sl-SI" w:eastAsia="en-US"/>
              </w:rPr>
              <w:t>:</w:t>
            </w:r>
          </w:p>
        </w:tc>
        <w:tc>
          <w:tcPr>
            <w:tcW w:w="4455" w:type="dxa"/>
            <w:tcBorders>
              <w:left w:val="single" w:sz="4" w:space="0" w:color="auto"/>
            </w:tcBorders>
          </w:tcPr>
          <w:p w14:paraId="39CAD1FC" w14:textId="77777777" w:rsidR="00DC5C61" w:rsidRPr="0085120C" w:rsidRDefault="00DC5C61" w:rsidP="00447D4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DC5C61" w:rsidRPr="00093785" w14:paraId="1AEEA22D" w14:textId="69E507DC" w:rsidTr="003F204F">
        <w:tc>
          <w:tcPr>
            <w:tcW w:w="2836" w:type="dxa"/>
            <w:vMerge/>
          </w:tcPr>
          <w:p w14:paraId="502D5A77" w14:textId="77777777" w:rsidR="00DC5C61" w:rsidRPr="0085120C" w:rsidRDefault="00DC5C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76F4730D" w14:textId="716B4CFA" w:rsidR="00DC5C61" w:rsidRPr="0085120C" w:rsidRDefault="006323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P</w:t>
            </w:r>
            <w:r w:rsidR="00334A5E" w:rsidRPr="0085120C">
              <w:rPr>
                <w:rFonts w:asciiTheme="minorHAnsi" w:hAnsiTheme="minorHAnsi" w:cstheme="minorHAnsi"/>
                <w:lang w:val="sl-SI" w:eastAsia="en-US"/>
              </w:rPr>
              <w:t>oklic</w:t>
            </w:r>
            <w:r w:rsidR="00DC5C61" w:rsidRPr="0085120C">
              <w:rPr>
                <w:rFonts w:asciiTheme="minorHAnsi" w:hAnsiTheme="minorHAnsi" w:cstheme="minorHAnsi"/>
                <w:lang w:val="sl-SI" w:eastAsia="en-US"/>
              </w:rPr>
              <w:t>:</w:t>
            </w:r>
          </w:p>
        </w:tc>
        <w:tc>
          <w:tcPr>
            <w:tcW w:w="4455" w:type="dxa"/>
            <w:tcBorders>
              <w:left w:val="single" w:sz="4" w:space="0" w:color="auto"/>
            </w:tcBorders>
          </w:tcPr>
          <w:p w14:paraId="126B7172" w14:textId="77777777" w:rsidR="00DC5C61" w:rsidRPr="0085120C" w:rsidRDefault="00DC5C61" w:rsidP="00447D4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DC5C61" w:rsidRPr="00093785" w14:paraId="0275FFF2" w14:textId="07C5652F" w:rsidTr="003F204F">
        <w:tc>
          <w:tcPr>
            <w:tcW w:w="2836" w:type="dxa"/>
            <w:vMerge/>
          </w:tcPr>
          <w:p w14:paraId="2A8ECB81" w14:textId="77777777" w:rsidR="00DC5C61" w:rsidRPr="0085120C" w:rsidRDefault="00DC5C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4321CB03" w14:textId="280FA7A7" w:rsidR="00DC5C61" w:rsidRPr="0085120C" w:rsidRDefault="00334A5E" w:rsidP="00447D41">
            <w:pPr>
              <w:spacing w:before="120" w:after="120" w:line="23" w:lineRule="atLeast"/>
              <w:ind w:right="-103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Izobrazba (področje)</w:t>
            </w:r>
            <w:r w:rsidR="00DC5C61" w:rsidRPr="0085120C">
              <w:rPr>
                <w:rFonts w:asciiTheme="minorHAnsi" w:hAnsiTheme="minorHAnsi" w:cstheme="minorHAnsi"/>
                <w:lang w:val="sl-SI" w:eastAsia="en-US"/>
              </w:rPr>
              <w:t>:</w:t>
            </w:r>
          </w:p>
        </w:tc>
        <w:tc>
          <w:tcPr>
            <w:tcW w:w="4455" w:type="dxa"/>
            <w:tcBorders>
              <w:left w:val="single" w:sz="4" w:space="0" w:color="auto"/>
            </w:tcBorders>
          </w:tcPr>
          <w:p w14:paraId="3AC76343" w14:textId="77777777" w:rsidR="00DC5C61" w:rsidRPr="0085120C" w:rsidRDefault="00DC5C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DC5C61" w:rsidRPr="00093785" w14:paraId="4FEA2682" w14:textId="7D2E0FA8" w:rsidTr="003F204F">
        <w:tc>
          <w:tcPr>
            <w:tcW w:w="2836" w:type="dxa"/>
            <w:vMerge/>
          </w:tcPr>
          <w:p w14:paraId="09455DCE" w14:textId="77777777" w:rsidR="00DC5C61" w:rsidRPr="0085120C" w:rsidRDefault="00DC5C6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452C4F47" w14:textId="3241F134" w:rsidR="00DC5C6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Stopnja izobrazbe :</w:t>
            </w:r>
          </w:p>
        </w:tc>
        <w:tc>
          <w:tcPr>
            <w:tcW w:w="4455" w:type="dxa"/>
            <w:tcBorders>
              <w:left w:val="single" w:sz="4" w:space="0" w:color="auto"/>
            </w:tcBorders>
          </w:tcPr>
          <w:p w14:paraId="6B1B8D33" w14:textId="77777777" w:rsidR="00DC5C61" w:rsidRPr="0085120C" w:rsidRDefault="00DC5C61" w:rsidP="00447D4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0E3C21" w:rsidRPr="00093785" w14:paraId="5E4EB664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73BE1594" w14:textId="28EA08F3" w:rsidR="000E3C2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 xml:space="preserve">Kratek opis (jasen in jedrnat povzetek) poslovne ideje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(</w:t>
            </w:r>
            <w:r w:rsidR="0081055E">
              <w:rPr>
                <w:rFonts w:asciiTheme="minorHAnsi" w:hAnsiTheme="minorHAnsi" w:cstheme="minorHAnsi"/>
                <w:lang w:val="sl-SI" w:eastAsia="en-US"/>
              </w:rPr>
              <w:t xml:space="preserve">do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 xml:space="preserve">1500 </w:t>
            </w:r>
            <w:r w:rsidR="006B2CA4" w:rsidRPr="0085120C">
              <w:rPr>
                <w:rFonts w:asciiTheme="minorHAnsi" w:hAnsiTheme="minorHAnsi" w:cstheme="minorHAnsi"/>
                <w:lang w:val="sl-SI" w:eastAsia="en-US"/>
              </w:rPr>
              <w:t>znakov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)</w:t>
            </w:r>
          </w:p>
        </w:tc>
      </w:tr>
      <w:tr w:rsidR="000E3C21" w:rsidRPr="00093785" w14:paraId="79F089D1" w14:textId="77777777" w:rsidTr="003F204F">
        <w:tc>
          <w:tcPr>
            <w:tcW w:w="9923" w:type="dxa"/>
            <w:gridSpan w:val="3"/>
          </w:tcPr>
          <w:p w14:paraId="6F6CD5ED" w14:textId="1950E62C" w:rsidR="000E3C21" w:rsidRPr="0085120C" w:rsidRDefault="000E3C2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F9AEAB1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7046A9D1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02C695F4" w14:textId="77777777" w:rsidR="00776F88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6B3F641D" w14:textId="38BB4158" w:rsidR="000368F9" w:rsidRPr="0085120C" w:rsidRDefault="000368F9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0E3C21" w:rsidRPr="00093785" w14:paraId="0B4809AB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7927E9FA" w14:textId="227C9CBB" w:rsidR="00632361" w:rsidRPr="0085120C" w:rsidRDefault="00334A5E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 xml:space="preserve">Opredelite ciljni trg (ciljne trge) in </w:t>
            </w:r>
            <w:r w:rsidR="005C63ED" w:rsidRPr="0085120C">
              <w:rPr>
                <w:rFonts w:asciiTheme="minorHAnsi" w:hAnsiTheme="minorHAnsi" w:cstheme="minorHAnsi"/>
                <w:lang w:val="sl-SI" w:eastAsia="en-US"/>
              </w:rPr>
              <w:t xml:space="preserve">konkurenčnost vaše ideje. 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>Katere potrebe</w:t>
            </w:r>
            <w:r w:rsidR="005C63ED" w:rsidRPr="0085120C">
              <w:rPr>
                <w:rFonts w:asciiTheme="minorHAnsi" w:hAnsiTheme="minorHAnsi" w:cstheme="minorHAnsi"/>
                <w:lang w:val="sl-SI" w:eastAsia="en-US"/>
              </w:rPr>
              <w:t>, vrzeli namerava zadovoljiti</w:t>
            </w:r>
            <w:r w:rsidR="006B2CA4" w:rsidRPr="0085120C">
              <w:rPr>
                <w:rFonts w:asciiTheme="minorHAnsi" w:hAnsiTheme="minorHAnsi" w:cstheme="minorHAnsi"/>
                <w:lang w:val="sl-SI" w:eastAsia="en-US"/>
              </w:rPr>
              <w:t xml:space="preserve"> oziroma</w:t>
            </w:r>
            <w:r w:rsidR="005C63ED" w:rsidRPr="0085120C">
              <w:rPr>
                <w:rFonts w:asciiTheme="minorHAnsi" w:hAnsiTheme="minorHAnsi" w:cstheme="minorHAnsi"/>
                <w:lang w:val="sl-SI" w:eastAsia="en-US"/>
              </w:rPr>
              <w:t xml:space="preserve"> zapolniti vaša ideja ? </w:t>
            </w:r>
            <w:r w:rsidR="00632361" w:rsidRPr="0085120C">
              <w:rPr>
                <w:rFonts w:asciiTheme="minorHAnsi" w:hAnsiTheme="minorHAnsi" w:cstheme="minorHAnsi"/>
                <w:lang w:val="sl-SI" w:eastAsia="en-US"/>
              </w:rPr>
              <w:t>(</w:t>
            </w:r>
            <w:r w:rsidR="0081055E">
              <w:rPr>
                <w:rFonts w:asciiTheme="minorHAnsi" w:hAnsiTheme="minorHAnsi" w:cstheme="minorHAnsi"/>
                <w:lang w:val="sl-SI" w:eastAsia="en-US"/>
              </w:rPr>
              <w:t xml:space="preserve">do </w:t>
            </w:r>
            <w:r w:rsidR="00632361" w:rsidRPr="0085120C">
              <w:rPr>
                <w:rFonts w:asciiTheme="minorHAnsi" w:hAnsiTheme="minorHAnsi" w:cstheme="minorHAnsi"/>
                <w:lang w:val="sl-SI" w:eastAsia="en-US"/>
              </w:rPr>
              <w:t xml:space="preserve">1500 </w:t>
            </w:r>
            <w:r w:rsidR="006B2CA4" w:rsidRPr="0085120C">
              <w:rPr>
                <w:rFonts w:asciiTheme="minorHAnsi" w:hAnsiTheme="minorHAnsi" w:cstheme="minorHAnsi"/>
                <w:lang w:val="sl-SI" w:eastAsia="en-US"/>
              </w:rPr>
              <w:t>znakov</w:t>
            </w:r>
            <w:r w:rsidR="00632361" w:rsidRPr="0085120C">
              <w:rPr>
                <w:rFonts w:asciiTheme="minorHAnsi" w:hAnsiTheme="minorHAnsi" w:cstheme="minorHAnsi"/>
                <w:lang w:val="sl-SI" w:eastAsia="en-US"/>
              </w:rPr>
              <w:t>)</w:t>
            </w:r>
          </w:p>
        </w:tc>
      </w:tr>
      <w:tr w:rsidR="000E3C21" w:rsidRPr="00093785" w14:paraId="0295944A" w14:textId="77777777" w:rsidTr="003F204F">
        <w:tc>
          <w:tcPr>
            <w:tcW w:w="9923" w:type="dxa"/>
            <w:gridSpan w:val="3"/>
          </w:tcPr>
          <w:p w14:paraId="6D658D22" w14:textId="77777777" w:rsidR="000E3C21" w:rsidRPr="0085120C" w:rsidRDefault="000E3C2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2FC375A6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28ED5B1E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0824701" w14:textId="77777777" w:rsidR="00776F88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37F9BB5C" w14:textId="177361F9" w:rsidR="000368F9" w:rsidRPr="0085120C" w:rsidRDefault="000368F9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0E3C21" w:rsidRPr="00093785" w14:paraId="1DCBDAAB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4DD2747E" w14:textId="35662440" w:rsidR="000E3C21" w:rsidRPr="0085120C" w:rsidRDefault="005C63ED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>Stopnja zrelosti vaše ideje</w:t>
            </w:r>
            <w:r w:rsidR="00C15864" w:rsidRPr="0085120C">
              <w:rPr>
                <w:rFonts w:asciiTheme="minorHAnsi" w:hAnsiTheme="minorHAnsi" w:cstheme="minorHAnsi"/>
                <w:lang w:val="sl-SI" w:eastAsia="en-US"/>
              </w:rPr>
              <w:t xml:space="preserve">: </w:t>
            </w:r>
            <w:r w:rsidR="00C15864" w:rsidRPr="00093785">
              <w:rPr>
                <w:rFonts w:asciiTheme="minorHAnsi" w:hAnsiTheme="minorHAnsi" w:cstheme="minorHAnsi"/>
                <w:lang w:val="sl-SI"/>
              </w:rPr>
              <w:t xml:space="preserve">ideja / koncept; stopnja prototipa; stopnja testiranja; končna različica; stopnja trženja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(</w:t>
            </w:r>
            <w:r w:rsidR="0081055E">
              <w:rPr>
                <w:rFonts w:asciiTheme="minorHAnsi" w:hAnsiTheme="minorHAnsi" w:cstheme="minorHAnsi"/>
                <w:lang w:val="sl-SI" w:eastAsia="en-US"/>
              </w:rPr>
              <w:t xml:space="preserve">do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1500</w:t>
            </w:r>
            <w:r w:rsidR="006B2CA4" w:rsidRPr="00093785">
              <w:rPr>
                <w:rFonts w:asciiTheme="minorHAnsi" w:hAnsiTheme="minorHAnsi" w:cstheme="minorHAnsi"/>
                <w:lang w:val="sl-SI" w:eastAsia="en-US"/>
              </w:rPr>
              <w:t xml:space="preserve"> znakov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)</w:t>
            </w:r>
          </w:p>
        </w:tc>
      </w:tr>
      <w:tr w:rsidR="000E3C21" w:rsidRPr="00093785" w14:paraId="2E99C5FA" w14:textId="77777777" w:rsidTr="003F204F">
        <w:tc>
          <w:tcPr>
            <w:tcW w:w="9923" w:type="dxa"/>
            <w:gridSpan w:val="3"/>
          </w:tcPr>
          <w:p w14:paraId="49428B60" w14:textId="77777777" w:rsidR="000E3C21" w:rsidRPr="0085120C" w:rsidRDefault="000E3C2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597FD0E7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5994C84B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2B14F4F8" w14:textId="77777777" w:rsidR="00776F88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5814BCBF" w14:textId="60EACF06" w:rsidR="000368F9" w:rsidRPr="0085120C" w:rsidRDefault="000368F9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0E3C21" w:rsidRPr="00093785" w14:paraId="2A48619C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41D52DBC" w14:textId="2A897A27" w:rsidR="000E3C21" w:rsidRPr="0085120C" w:rsidRDefault="006B2CA4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t xml:space="preserve">Utemeljite inovativnost vaše ideje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(</w:t>
            </w:r>
            <w:r w:rsidR="0081055E">
              <w:rPr>
                <w:rFonts w:asciiTheme="minorHAnsi" w:hAnsiTheme="minorHAnsi" w:cstheme="minorHAnsi"/>
                <w:lang w:val="sl-SI" w:eastAsia="en-US"/>
              </w:rPr>
              <w:t xml:space="preserve">do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 xml:space="preserve">1500 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>znakov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)</w:t>
            </w:r>
          </w:p>
        </w:tc>
      </w:tr>
      <w:tr w:rsidR="000E3C21" w:rsidRPr="00093785" w14:paraId="640ABAD0" w14:textId="77777777" w:rsidTr="003F204F">
        <w:tc>
          <w:tcPr>
            <w:tcW w:w="9923" w:type="dxa"/>
            <w:gridSpan w:val="3"/>
          </w:tcPr>
          <w:p w14:paraId="188B3185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64FB68F8" w14:textId="77777777" w:rsidR="00776F88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67FFCA37" w14:textId="77777777" w:rsidR="000368F9" w:rsidRDefault="000368F9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3D93CDF5" w14:textId="77777777" w:rsidR="000368F9" w:rsidRDefault="000368F9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341350AD" w14:textId="5E069520" w:rsidR="000368F9" w:rsidRPr="0085120C" w:rsidRDefault="000368F9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0E3C21" w:rsidRPr="00093785" w14:paraId="630616AD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33AF3161" w14:textId="771FE7E8" w:rsidR="000E3C21" w:rsidRPr="0085120C" w:rsidRDefault="006B2CA4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85120C">
              <w:rPr>
                <w:rFonts w:asciiTheme="minorHAnsi" w:hAnsiTheme="minorHAnsi" w:cstheme="minorHAnsi"/>
                <w:lang w:val="sl-SI" w:eastAsia="en-US"/>
              </w:rPr>
              <w:lastRenderedPageBreak/>
              <w:t>Opišite organiz</w:t>
            </w:r>
            <w:r w:rsidR="00C15864" w:rsidRPr="0085120C">
              <w:rPr>
                <w:rFonts w:asciiTheme="minorHAnsi" w:hAnsiTheme="minorHAnsi" w:cstheme="minorHAnsi"/>
                <w:lang w:val="sl-SI" w:eastAsia="en-US"/>
              </w:rPr>
              <w:t xml:space="preserve">acijske potrebe 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>za uresničitev vaše ideje</w:t>
            </w:r>
            <w:r w:rsidR="00143C81" w:rsidRPr="0085120C">
              <w:rPr>
                <w:rFonts w:asciiTheme="minorHAnsi" w:hAnsiTheme="minorHAnsi" w:cstheme="minorHAnsi"/>
                <w:lang w:val="sl-SI" w:eastAsia="en-US"/>
              </w:rPr>
              <w:t xml:space="preserve">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(</w:t>
            </w:r>
            <w:r w:rsidR="0081055E">
              <w:rPr>
                <w:rFonts w:asciiTheme="minorHAnsi" w:hAnsiTheme="minorHAnsi" w:cstheme="minorHAnsi"/>
                <w:lang w:val="sl-SI" w:eastAsia="en-US"/>
              </w:rPr>
              <w:t xml:space="preserve">do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 xml:space="preserve">1500 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>znakov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)</w:t>
            </w:r>
          </w:p>
        </w:tc>
      </w:tr>
      <w:tr w:rsidR="000E3C21" w:rsidRPr="00093785" w14:paraId="608AFFFD" w14:textId="77777777" w:rsidTr="003F204F">
        <w:tc>
          <w:tcPr>
            <w:tcW w:w="9923" w:type="dxa"/>
            <w:gridSpan w:val="3"/>
          </w:tcPr>
          <w:p w14:paraId="1C27E071" w14:textId="77777777" w:rsidR="000E3C21" w:rsidRPr="0085120C" w:rsidRDefault="000E3C2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0B798ED9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667517D4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1AB9860" w14:textId="77777777" w:rsidR="00776F88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054FC6D1" w14:textId="6A5107F8" w:rsidR="000368F9" w:rsidRPr="0085120C" w:rsidRDefault="000368F9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0E3C21" w:rsidRPr="00093785" w14:paraId="42A31E9E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111A8D15" w14:textId="1E10A2E6" w:rsidR="000E3C21" w:rsidRPr="0085120C" w:rsidRDefault="006B2CA4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093785">
              <w:rPr>
                <w:rFonts w:asciiTheme="minorHAnsi" w:hAnsiTheme="minorHAnsi" w:cstheme="minorHAnsi"/>
                <w:lang w:val="sl-SI" w:eastAsia="en-US"/>
              </w:rPr>
              <w:t xml:space="preserve">Opredelite </w:t>
            </w:r>
            <w:r w:rsidR="0028595A">
              <w:rPr>
                <w:rFonts w:asciiTheme="minorHAnsi" w:hAnsiTheme="minorHAnsi" w:cstheme="minorHAnsi"/>
                <w:lang w:val="sl-SI" w:eastAsia="en-US"/>
              </w:rPr>
              <w:t xml:space="preserve">potencial izvedbe </w:t>
            </w:r>
            <w:r w:rsidRPr="00093785">
              <w:rPr>
                <w:rFonts w:asciiTheme="minorHAnsi" w:hAnsiTheme="minorHAnsi" w:cstheme="minorHAnsi"/>
                <w:lang w:val="sl-SI" w:eastAsia="en-US"/>
              </w:rPr>
              <w:t>vaše poslovne ideje</w:t>
            </w:r>
            <w:r w:rsidR="0028595A">
              <w:rPr>
                <w:rFonts w:asciiTheme="minorHAnsi" w:hAnsiTheme="minorHAnsi" w:cstheme="minorHAnsi"/>
                <w:lang w:val="sl-SI" w:eastAsia="en-US"/>
              </w:rPr>
              <w:t xml:space="preserve"> v Primorsko-notranjski regiji</w:t>
            </w:r>
            <w:r w:rsidR="00FC2E42" w:rsidRPr="0085120C">
              <w:rPr>
                <w:rFonts w:asciiTheme="minorHAnsi" w:hAnsiTheme="minorHAnsi" w:cstheme="minorHAnsi"/>
                <w:lang w:val="sl-SI" w:eastAsia="en-US"/>
              </w:rPr>
              <w:t xml:space="preserve">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(</w:t>
            </w:r>
            <w:r w:rsidR="0081055E">
              <w:rPr>
                <w:rFonts w:asciiTheme="minorHAnsi" w:hAnsiTheme="minorHAnsi" w:cstheme="minorHAnsi"/>
                <w:lang w:val="sl-SI" w:eastAsia="en-US"/>
              </w:rPr>
              <w:t xml:space="preserve">do 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 xml:space="preserve">1500 </w:t>
            </w:r>
            <w:r w:rsidRPr="00093785">
              <w:rPr>
                <w:rFonts w:asciiTheme="minorHAnsi" w:hAnsiTheme="minorHAnsi" w:cstheme="minorHAnsi"/>
                <w:lang w:val="sl-SI" w:eastAsia="en-US"/>
              </w:rPr>
              <w:t>znakov</w:t>
            </w:r>
            <w:r w:rsidR="000E3C21" w:rsidRPr="0085120C">
              <w:rPr>
                <w:rFonts w:asciiTheme="minorHAnsi" w:hAnsiTheme="minorHAnsi" w:cstheme="minorHAnsi"/>
                <w:lang w:val="sl-SI" w:eastAsia="en-US"/>
              </w:rPr>
              <w:t>)</w:t>
            </w:r>
          </w:p>
        </w:tc>
      </w:tr>
      <w:tr w:rsidR="000E3C21" w:rsidRPr="00093785" w14:paraId="2C968F29" w14:textId="77777777" w:rsidTr="003F204F">
        <w:tc>
          <w:tcPr>
            <w:tcW w:w="9923" w:type="dxa"/>
            <w:gridSpan w:val="3"/>
          </w:tcPr>
          <w:p w14:paraId="2C5E5792" w14:textId="77777777" w:rsidR="000E3C21" w:rsidRPr="0085120C" w:rsidRDefault="000E3C21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7F8DDA42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5D07C60B" w14:textId="77777777" w:rsidR="00776F88" w:rsidRPr="0085120C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240757C0" w14:textId="77777777" w:rsidR="00776F88" w:rsidRDefault="00776F88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7E62BA6B" w14:textId="6F016833" w:rsidR="000368F9" w:rsidRPr="0085120C" w:rsidRDefault="000368F9" w:rsidP="000E3C21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C15864" w:rsidRPr="00093785" w14:paraId="69D885CD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582DA324" w14:textId="7F460F84" w:rsidR="00C15864" w:rsidRPr="0085120C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093785">
              <w:rPr>
                <w:rFonts w:asciiTheme="minorHAnsi" w:hAnsiTheme="minorHAnsi" w:cstheme="minorHAnsi"/>
                <w:lang w:val="sl-SI" w:eastAsia="en-US"/>
              </w:rPr>
              <w:t>Opredelite in pojasnite cilje vaše poslovne ideje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 xml:space="preserve"> (</w:t>
            </w:r>
            <w:r w:rsidR="0081055E">
              <w:rPr>
                <w:rFonts w:asciiTheme="minorHAnsi" w:hAnsiTheme="minorHAnsi" w:cstheme="minorHAnsi"/>
                <w:lang w:val="sl-SI" w:eastAsia="en-US"/>
              </w:rPr>
              <w:t xml:space="preserve">do 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 xml:space="preserve">1500 </w:t>
            </w:r>
            <w:r w:rsidRPr="00093785">
              <w:rPr>
                <w:rFonts w:asciiTheme="minorHAnsi" w:hAnsiTheme="minorHAnsi" w:cstheme="minorHAnsi"/>
                <w:lang w:val="sl-SI" w:eastAsia="en-US"/>
              </w:rPr>
              <w:t>znakov</w:t>
            </w:r>
            <w:r w:rsidRPr="0085120C">
              <w:rPr>
                <w:rFonts w:asciiTheme="minorHAnsi" w:hAnsiTheme="minorHAnsi" w:cstheme="minorHAnsi"/>
                <w:lang w:val="sl-SI" w:eastAsia="en-US"/>
              </w:rPr>
              <w:t>)</w:t>
            </w:r>
          </w:p>
        </w:tc>
      </w:tr>
      <w:tr w:rsidR="00C15864" w:rsidRPr="00093785" w14:paraId="7CC9C473" w14:textId="77777777" w:rsidTr="003F204F">
        <w:tc>
          <w:tcPr>
            <w:tcW w:w="9923" w:type="dxa"/>
            <w:gridSpan w:val="3"/>
            <w:shd w:val="clear" w:color="auto" w:fill="FFFFFF" w:themeFill="background1"/>
          </w:tcPr>
          <w:p w14:paraId="53C2D6C7" w14:textId="520C6278" w:rsidR="00C15864" w:rsidRPr="00093785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02A652B" w14:textId="77777777" w:rsidR="00C15864" w:rsidRPr="00093785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137D1E43" w14:textId="77777777" w:rsidR="00C15864" w:rsidRPr="00093785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473092F" w14:textId="77777777" w:rsidR="00C15864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05FE031B" w14:textId="48BE37E4" w:rsidR="000368F9" w:rsidRPr="00093785" w:rsidRDefault="000368F9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C15864" w:rsidRPr="00093785" w14:paraId="46E42DEC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71BBA635" w14:textId="3DCE4379" w:rsidR="00C15864" w:rsidRPr="00093785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093785">
              <w:rPr>
                <w:rFonts w:asciiTheme="minorHAnsi" w:hAnsiTheme="minorHAnsi" w:cstheme="minorHAnsi"/>
                <w:lang w:val="sl-SI" w:eastAsia="en-US"/>
              </w:rPr>
              <w:t>Ocena finančnih sredstev za realizacijo ideje</w:t>
            </w:r>
          </w:p>
        </w:tc>
      </w:tr>
      <w:tr w:rsidR="00C15864" w:rsidRPr="00093785" w14:paraId="3E85891A" w14:textId="77777777" w:rsidTr="003F204F">
        <w:tc>
          <w:tcPr>
            <w:tcW w:w="9923" w:type="dxa"/>
            <w:gridSpan w:val="3"/>
            <w:shd w:val="clear" w:color="auto" w:fill="FFFFFF" w:themeFill="background1"/>
          </w:tcPr>
          <w:p w14:paraId="61A8918B" w14:textId="77777777" w:rsidR="00C15864" w:rsidRPr="00093785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842A4E0" w14:textId="77777777" w:rsidR="00C15864" w:rsidRPr="00093785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2B6B64F2" w14:textId="77777777" w:rsidR="00C15864" w:rsidRPr="00093785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7641140" w14:textId="77777777" w:rsidR="00C15864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04C617A3" w14:textId="0C34245F" w:rsidR="000368F9" w:rsidRPr="00093785" w:rsidRDefault="000368F9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  <w:tr w:rsidR="00C15864" w:rsidRPr="00093785" w14:paraId="200349D5" w14:textId="77777777" w:rsidTr="003F204F">
        <w:tc>
          <w:tcPr>
            <w:tcW w:w="9923" w:type="dxa"/>
            <w:gridSpan w:val="3"/>
            <w:shd w:val="clear" w:color="auto" w:fill="D5DCE4" w:themeFill="text2" w:themeFillTint="33"/>
          </w:tcPr>
          <w:p w14:paraId="7F2DEDA8" w14:textId="31A77F8A" w:rsidR="00C15864" w:rsidRPr="0081055E" w:rsidRDefault="00C15864" w:rsidP="00C15864">
            <w:pPr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  <w:r w:rsidRPr="00093785">
              <w:rPr>
                <w:rFonts w:asciiTheme="minorHAnsi" w:hAnsiTheme="minorHAnsi" w:cstheme="minorHAnsi"/>
                <w:lang w:val="sl-SI" w:eastAsia="en-US"/>
              </w:rPr>
              <w:t>Navedite</w:t>
            </w:r>
            <w:r w:rsidR="00525A16" w:rsidRPr="00093785">
              <w:rPr>
                <w:rFonts w:asciiTheme="minorHAnsi" w:hAnsiTheme="minorHAnsi" w:cstheme="minorHAnsi"/>
                <w:lang w:val="sl-SI" w:eastAsia="en-US"/>
              </w:rPr>
              <w:t xml:space="preserve"> podrobna </w:t>
            </w:r>
            <w:r w:rsidRPr="00093785">
              <w:rPr>
                <w:rFonts w:asciiTheme="minorHAnsi" w:hAnsiTheme="minorHAnsi" w:cstheme="minorHAnsi"/>
                <w:lang w:val="sl-SI" w:eastAsia="en-US"/>
              </w:rPr>
              <w:t xml:space="preserve">znanja in veščine, ki so potrebna za izvedbo vaše ideje in bi jih želeli nadgrajevati / razvijati. npr. </w:t>
            </w:r>
            <w:r w:rsidR="00525A16" w:rsidRPr="00093785">
              <w:rPr>
                <w:rFonts w:asciiTheme="minorHAnsi" w:hAnsiTheme="minorHAnsi" w:cstheme="minorHAnsi"/>
                <w:lang w:val="sl-SI" w:eastAsia="en-US"/>
              </w:rPr>
              <w:t xml:space="preserve">analiza trgov, </w:t>
            </w:r>
            <w:r w:rsidR="00D43342" w:rsidRPr="0081055E">
              <w:rPr>
                <w:rFonts w:asciiTheme="minorHAnsi" w:hAnsiTheme="minorHAnsi" w:cstheme="minorHAnsi"/>
                <w:lang w:val="sl-SI" w:eastAsia="en-US"/>
              </w:rPr>
              <w:t xml:space="preserve">finančni management, </w:t>
            </w:r>
            <w:r w:rsidR="00525A16" w:rsidRPr="0081055E">
              <w:rPr>
                <w:rFonts w:asciiTheme="minorHAnsi" w:hAnsiTheme="minorHAnsi" w:cstheme="minorHAnsi"/>
                <w:lang w:val="sl-SI" w:eastAsia="en-US"/>
              </w:rPr>
              <w:t xml:space="preserve">socialne inovacije,  </w:t>
            </w:r>
            <w:proofErr w:type="spellStart"/>
            <w:r w:rsidR="00525A16" w:rsidRPr="0081055E">
              <w:rPr>
                <w:rFonts w:asciiTheme="minorHAnsi" w:hAnsiTheme="minorHAnsi" w:cstheme="minorHAnsi"/>
                <w:lang w:val="sl-SI" w:eastAsia="en-US"/>
              </w:rPr>
              <w:t>znamčenje</w:t>
            </w:r>
            <w:proofErr w:type="spellEnd"/>
            <w:r w:rsidR="00525A16" w:rsidRPr="0081055E">
              <w:rPr>
                <w:rFonts w:asciiTheme="minorHAnsi" w:hAnsiTheme="minorHAnsi" w:cstheme="minorHAnsi"/>
                <w:lang w:val="sl-SI" w:eastAsia="en-US"/>
              </w:rPr>
              <w:t>, …)</w:t>
            </w:r>
          </w:p>
        </w:tc>
      </w:tr>
      <w:tr w:rsidR="00C15864" w:rsidRPr="00093785" w14:paraId="06B634FE" w14:textId="77777777" w:rsidTr="003F204F">
        <w:tc>
          <w:tcPr>
            <w:tcW w:w="9923" w:type="dxa"/>
            <w:gridSpan w:val="3"/>
            <w:shd w:val="clear" w:color="auto" w:fill="FFFFFF" w:themeFill="background1"/>
          </w:tcPr>
          <w:p w14:paraId="08EB080D" w14:textId="64F69BB0" w:rsidR="00C15864" w:rsidRDefault="00C15864" w:rsidP="00C15864">
            <w:pPr>
              <w:suppressAutoHyphens w:val="0"/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63BFAE2A" w14:textId="77777777" w:rsidR="000368F9" w:rsidRPr="00093785" w:rsidRDefault="000368F9" w:rsidP="00C15864">
            <w:pPr>
              <w:suppressAutoHyphens w:val="0"/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186538BF" w14:textId="77777777" w:rsidR="00C15864" w:rsidRPr="00093785" w:rsidRDefault="00C15864" w:rsidP="00C15864">
            <w:pPr>
              <w:suppressAutoHyphens w:val="0"/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478676EE" w14:textId="77777777" w:rsidR="00C15864" w:rsidRPr="00093785" w:rsidRDefault="00C15864" w:rsidP="00C15864">
            <w:pPr>
              <w:suppressAutoHyphens w:val="0"/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245A942B" w14:textId="77777777" w:rsidR="00C15864" w:rsidRPr="00093785" w:rsidRDefault="00C15864" w:rsidP="00C15864">
            <w:pPr>
              <w:suppressAutoHyphens w:val="0"/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  <w:p w14:paraId="568D5301" w14:textId="0C8D509F" w:rsidR="00C15864" w:rsidRPr="0081055E" w:rsidRDefault="00C15864" w:rsidP="00C15864">
            <w:pPr>
              <w:suppressAutoHyphens w:val="0"/>
              <w:spacing w:before="120" w:after="120" w:line="23" w:lineRule="atLeast"/>
              <w:jc w:val="both"/>
              <w:rPr>
                <w:rFonts w:asciiTheme="minorHAnsi" w:hAnsiTheme="minorHAnsi" w:cstheme="minorHAnsi"/>
                <w:lang w:val="sl-SI" w:eastAsia="en-US"/>
              </w:rPr>
            </w:pPr>
          </w:p>
        </w:tc>
      </w:tr>
    </w:tbl>
    <w:p w14:paraId="3B10D372" w14:textId="658FC300" w:rsidR="006B2CA4" w:rsidRPr="0085120C" w:rsidRDefault="006B2CA4" w:rsidP="006B2CA4">
      <w:pPr>
        <w:rPr>
          <w:rFonts w:asciiTheme="minorHAnsi" w:hAnsiTheme="minorHAnsi" w:cstheme="minorHAnsi"/>
          <w:lang w:val="sl-SI" w:eastAsia="en-US"/>
        </w:rPr>
      </w:pPr>
    </w:p>
    <w:p w14:paraId="5738D64D" w14:textId="01D49639" w:rsidR="00916B0B" w:rsidRPr="0085120C" w:rsidRDefault="00916B0B" w:rsidP="006B2CA4">
      <w:pPr>
        <w:rPr>
          <w:rFonts w:asciiTheme="minorHAnsi" w:hAnsiTheme="minorHAnsi" w:cstheme="minorHAnsi"/>
          <w:lang w:val="sl-SI" w:eastAsia="en-US"/>
        </w:rPr>
      </w:pPr>
      <w:r w:rsidRPr="0085120C">
        <w:rPr>
          <w:rFonts w:asciiTheme="minorHAnsi" w:hAnsiTheme="minorHAnsi" w:cstheme="minorHAnsi"/>
          <w:lang w:val="sl-SI" w:eastAsia="en-US"/>
        </w:rPr>
        <w:t xml:space="preserve">Pivka, </w:t>
      </w:r>
      <w:r w:rsidR="0081055E" w:rsidRPr="0085120C">
        <w:rPr>
          <w:rFonts w:asciiTheme="minorHAnsi" w:hAnsiTheme="minorHAnsi" w:cstheme="minorHAnsi"/>
          <w:lang w:val="sl-SI" w:eastAsia="en-US"/>
        </w:rPr>
        <w:t>2</w:t>
      </w:r>
      <w:r w:rsidR="0081055E">
        <w:rPr>
          <w:rFonts w:asciiTheme="minorHAnsi" w:hAnsiTheme="minorHAnsi" w:cstheme="minorHAnsi"/>
          <w:lang w:val="sl-SI" w:eastAsia="en-US"/>
        </w:rPr>
        <w:t>9</w:t>
      </w:r>
      <w:r w:rsidRPr="0085120C">
        <w:rPr>
          <w:rFonts w:asciiTheme="minorHAnsi" w:hAnsiTheme="minorHAnsi" w:cstheme="minorHAnsi"/>
          <w:lang w:val="sl-SI" w:eastAsia="en-US"/>
        </w:rPr>
        <w:t>.01.2021</w:t>
      </w:r>
    </w:p>
    <w:sectPr w:rsidR="00916B0B" w:rsidRPr="0085120C" w:rsidSect="00AD4BAC">
      <w:headerReference w:type="default" r:id="rId11"/>
      <w:footerReference w:type="defaul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87596" w14:textId="77777777" w:rsidR="001B416C" w:rsidRDefault="001B416C" w:rsidP="0096292C">
      <w:r>
        <w:separator/>
      </w:r>
    </w:p>
  </w:endnote>
  <w:endnote w:type="continuationSeparator" w:id="0">
    <w:p w14:paraId="41945319" w14:textId="77777777" w:rsidR="001B416C" w:rsidRDefault="001B416C" w:rsidP="0096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Calibri"/>
    <w:charset w:val="A1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7648985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9DFA4D2" w14:textId="77777777" w:rsidR="0096292C" w:rsidRPr="0096292C" w:rsidRDefault="0096292C" w:rsidP="0096292C">
        <w:pPr>
          <w:pStyle w:val="Noga"/>
          <w:jc w:val="right"/>
          <w:rPr>
            <w:rFonts w:ascii="Calibri" w:hAnsi="Calibri" w:cs="Calibri"/>
            <w:sz w:val="20"/>
            <w:szCs w:val="20"/>
          </w:rPr>
        </w:pPr>
        <w:r w:rsidRPr="0096292C">
          <w:rPr>
            <w:rFonts w:ascii="Calibri" w:hAnsi="Calibri" w:cs="Calibri"/>
            <w:sz w:val="20"/>
            <w:szCs w:val="20"/>
          </w:rPr>
          <w:fldChar w:fldCharType="begin"/>
        </w:r>
        <w:r w:rsidRPr="0096292C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292C">
          <w:rPr>
            <w:rFonts w:ascii="Calibri" w:hAnsi="Calibri" w:cs="Calibri"/>
            <w:sz w:val="20"/>
            <w:szCs w:val="20"/>
          </w:rPr>
          <w:fldChar w:fldCharType="separate"/>
        </w:r>
        <w:r w:rsidR="007C297E">
          <w:rPr>
            <w:rFonts w:ascii="Calibri" w:hAnsi="Calibri" w:cs="Calibri"/>
            <w:noProof/>
            <w:sz w:val="20"/>
            <w:szCs w:val="20"/>
          </w:rPr>
          <w:t>6</w:t>
        </w:r>
        <w:r w:rsidRPr="0096292C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F642D" w14:textId="77777777" w:rsidR="001B416C" w:rsidRDefault="001B416C" w:rsidP="0096292C">
      <w:r>
        <w:separator/>
      </w:r>
    </w:p>
  </w:footnote>
  <w:footnote w:type="continuationSeparator" w:id="0">
    <w:p w14:paraId="1E10FE39" w14:textId="77777777" w:rsidR="001B416C" w:rsidRDefault="001B416C" w:rsidP="0096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B2AF1" w14:textId="2F787019" w:rsidR="0096292C" w:rsidRDefault="00AD4BAC" w:rsidP="00AD4BAC">
    <w:pPr>
      <w:pStyle w:val="Glava"/>
      <w:tabs>
        <w:tab w:val="clear" w:pos="8306"/>
        <w:tab w:val="left" w:pos="733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4D4D259" wp14:editId="3F928505">
          <wp:simplePos x="0" y="0"/>
          <wp:positionH relativeFrom="column">
            <wp:posOffset>4827270</wp:posOffset>
          </wp:positionH>
          <wp:positionV relativeFrom="paragraph">
            <wp:posOffset>159385</wp:posOffset>
          </wp:positionV>
          <wp:extent cx="1257300" cy="1150620"/>
          <wp:effectExtent l="0" t="0" r="0" b="0"/>
          <wp:wrapTight wrapText="bothSides">
            <wp:wrapPolygon edited="0">
              <wp:start x="0" y="0"/>
              <wp:lineTo x="0" y="21099"/>
              <wp:lineTo x="21273" y="21099"/>
              <wp:lineTo x="21273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52F">
      <w:rPr>
        <w:noProof/>
      </w:rPr>
      <w:drawing>
        <wp:inline distT="0" distB="0" distL="0" distR="0" wp14:anchorId="17FA3E84" wp14:editId="27C6028D">
          <wp:extent cx="3599688" cy="899160"/>
          <wp:effectExtent l="0" t="0" r="127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Adrion Horizontal CCI4TOURISM 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52B3A83" w14:textId="77777777" w:rsidR="0096292C" w:rsidRDefault="0096292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D1F0081"/>
    <w:multiLevelType w:val="hybridMultilevel"/>
    <w:tmpl w:val="10F85C4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AC5BE5"/>
    <w:multiLevelType w:val="hybridMultilevel"/>
    <w:tmpl w:val="7DAC9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14EB"/>
    <w:multiLevelType w:val="hybridMultilevel"/>
    <w:tmpl w:val="709C92F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A51428"/>
    <w:multiLevelType w:val="hybridMultilevel"/>
    <w:tmpl w:val="16865010"/>
    <w:lvl w:ilvl="0" w:tplc="E81870F0">
      <w:numFmt w:val="bullet"/>
      <w:lvlText w:val="•"/>
      <w:lvlJc w:val="left"/>
      <w:pPr>
        <w:ind w:left="644" w:hanging="360"/>
      </w:pPr>
      <w:rPr>
        <w:rFonts w:ascii="Ubuntu" w:eastAsia="Times New Roman" w:hAnsi="Ubuntu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142BB3"/>
    <w:multiLevelType w:val="hybridMultilevel"/>
    <w:tmpl w:val="6B7046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97A46"/>
    <w:multiLevelType w:val="hybridMultilevel"/>
    <w:tmpl w:val="53BA6DF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E12AC7"/>
    <w:multiLevelType w:val="hybridMultilevel"/>
    <w:tmpl w:val="A744656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E5967DA"/>
    <w:multiLevelType w:val="hybridMultilevel"/>
    <w:tmpl w:val="9A0083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5AF1"/>
    <w:multiLevelType w:val="hybridMultilevel"/>
    <w:tmpl w:val="28C0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B0988"/>
    <w:multiLevelType w:val="hybridMultilevel"/>
    <w:tmpl w:val="C972C170"/>
    <w:lvl w:ilvl="0" w:tplc="0408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C85EFA"/>
    <w:multiLevelType w:val="hybridMultilevel"/>
    <w:tmpl w:val="B20E7A2C"/>
    <w:lvl w:ilvl="0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5F025A"/>
    <w:multiLevelType w:val="hybridMultilevel"/>
    <w:tmpl w:val="1518B50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68751A"/>
    <w:multiLevelType w:val="hybridMultilevel"/>
    <w:tmpl w:val="698445C6"/>
    <w:lvl w:ilvl="0" w:tplc="33E66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4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6D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6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A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89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43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E0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A6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55321"/>
    <w:multiLevelType w:val="hybridMultilevel"/>
    <w:tmpl w:val="FEEE7C20"/>
    <w:lvl w:ilvl="0" w:tplc="E82C9F2A">
      <w:start w:val="1"/>
      <w:numFmt w:val="decimal"/>
      <w:lvlText w:val="%1."/>
      <w:lvlJc w:val="left"/>
      <w:pPr>
        <w:ind w:left="360" w:hanging="360"/>
      </w:pPr>
    </w:lvl>
    <w:lvl w:ilvl="1" w:tplc="9B98B2E0" w:tentative="1">
      <w:start w:val="1"/>
      <w:numFmt w:val="lowerLetter"/>
      <w:lvlText w:val="%2."/>
      <w:lvlJc w:val="left"/>
      <w:pPr>
        <w:ind w:left="1080" w:hanging="360"/>
      </w:pPr>
    </w:lvl>
    <w:lvl w:ilvl="2" w:tplc="D86E8C5A" w:tentative="1">
      <w:start w:val="1"/>
      <w:numFmt w:val="lowerRoman"/>
      <w:lvlText w:val="%3."/>
      <w:lvlJc w:val="right"/>
      <w:pPr>
        <w:ind w:left="1800" w:hanging="180"/>
      </w:pPr>
    </w:lvl>
    <w:lvl w:ilvl="3" w:tplc="00C2562A" w:tentative="1">
      <w:start w:val="1"/>
      <w:numFmt w:val="decimal"/>
      <w:lvlText w:val="%4."/>
      <w:lvlJc w:val="left"/>
      <w:pPr>
        <w:ind w:left="2520" w:hanging="360"/>
      </w:pPr>
    </w:lvl>
    <w:lvl w:ilvl="4" w:tplc="1C74F52A" w:tentative="1">
      <w:start w:val="1"/>
      <w:numFmt w:val="lowerLetter"/>
      <w:lvlText w:val="%5."/>
      <w:lvlJc w:val="left"/>
      <w:pPr>
        <w:ind w:left="3240" w:hanging="360"/>
      </w:pPr>
    </w:lvl>
    <w:lvl w:ilvl="5" w:tplc="EA8EEFC8" w:tentative="1">
      <w:start w:val="1"/>
      <w:numFmt w:val="lowerRoman"/>
      <w:lvlText w:val="%6."/>
      <w:lvlJc w:val="right"/>
      <w:pPr>
        <w:ind w:left="3960" w:hanging="180"/>
      </w:pPr>
    </w:lvl>
    <w:lvl w:ilvl="6" w:tplc="4DDC3F9A" w:tentative="1">
      <w:start w:val="1"/>
      <w:numFmt w:val="decimal"/>
      <w:lvlText w:val="%7."/>
      <w:lvlJc w:val="left"/>
      <w:pPr>
        <w:ind w:left="4680" w:hanging="360"/>
      </w:pPr>
    </w:lvl>
    <w:lvl w:ilvl="7" w:tplc="5E229CE8" w:tentative="1">
      <w:start w:val="1"/>
      <w:numFmt w:val="lowerLetter"/>
      <w:lvlText w:val="%8."/>
      <w:lvlJc w:val="left"/>
      <w:pPr>
        <w:ind w:left="5400" w:hanging="360"/>
      </w:pPr>
    </w:lvl>
    <w:lvl w:ilvl="8" w:tplc="EB5CD9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71B34"/>
    <w:multiLevelType w:val="hybridMultilevel"/>
    <w:tmpl w:val="BF34C2B0"/>
    <w:lvl w:ilvl="0" w:tplc="8416B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20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0C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A0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A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6B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4F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0D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E1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61272"/>
    <w:multiLevelType w:val="hybridMultilevel"/>
    <w:tmpl w:val="11FE9A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0009C"/>
    <w:multiLevelType w:val="hybridMultilevel"/>
    <w:tmpl w:val="3FBED75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DBF7E81"/>
    <w:multiLevelType w:val="hybridMultilevel"/>
    <w:tmpl w:val="CE38B3BE"/>
    <w:lvl w:ilvl="0" w:tplc="02921D50">
      <w:start w:val="10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02A73"/>
    <w:multiLevelType w:val="hybridMultilevel"/>
    <w:tmpl w:val="3B9E9BF0"/>
    <w:lvl w:ilvl="0" w:tplc="1A6AC0C8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158C"/>
    <w:multiLevelType w:val="hybridMultilevel"/>
    <w:tmpl w:val="8CDC757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22151A"/>
    <w:multiLevelType w:val="hybridMultilevel"/>
    <w:tmpl w:val="1E32BE44"/>
    <w:lvl w:ilvl="0" w:tplc="2F2C3198">
      <w:start w:val="2"/>
      <w:numFmt w:val="bullet"/>
      <w:lvlText w:val="•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F54CF"/>
    <w:multiLevelType w:val="hybridMultilevel"/>
    <w:tmpl w:val="905E0E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A42E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F7210"/>
    <w:multiLevelType w:val="hybridMultilevel"/>
    <w:tmpl w:val="49B61B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074F2"/>
    <w:multiLevelType w:val="hybridMultilevel"/>
    <w:tmpl w:val="5448C9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31B87"/>
    <w:multiLevelType w:val="hybridMultilevel"/>
    <w:tmpl w:val="7BE477E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B0C36F6"/>
    <w:multiLevelType w:val="hybridMultilevel"/>
    <w:tmpl w:val="5FA0F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53FE8"/>
    <w:multiLevelType w:val="hybridMultilevel"/>
    <w:tmpl w:val="E2520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F2693"/>
    <w:multiLevelType w:val="hybridMultilevel"/>
    <w:tmpl w:val="8646AA8E"/>
    <w:lvl w:ilvl="0" w:tplc="90C67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6B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65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AD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2A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26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5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0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67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66973"/>
    <w:multiLevelType w:val="hybridMultilevel"/>
    <w:tmpl w:val="5CF6CAF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6"/>
  </w:num>
  <w:num w:numId="4">
    <w:abstractNumId w:val="0"/>
  </w:num>
  <w:num w:numId="5">
    <w:abstractNumId w:val="1"/>
  </w:num>
  <w:num w:numId="6">
    <w:abstractNumId w:val="13"/>
  </w:num>
  <w:num w:numId="7">
    <w:abstractNumId w:val="20"/>
  </w:num>
  <w:num w:numId="8">
    <w:abstractNumId w:val="12"/>
  </w:num>
  <w:num w:numId="9">
    <w:abstractNumId w:val="11"/>
  </w:num>
  <w:num w:numId="10">
    <w:abstractNumId w:val="23"/>
  </w:num>
  <w:num w:numId="11">
    <w:abstractNumId w:val="18"/>
  </w:num>
  <w:num w:numId="12">
    <w:abstractNumId w:val="21"/>
  </w:num>
  <w:num w:numId="13">
    <w:abstractNumId w:val="7"/>
  </w:num>
  <w:num w:numId="14">
    <w:abstractNumId w:val="31"/>
  </w:num>
  <w:num w:numId="15">
    <w:abstractNumId w:val="2"/>
  </w:num>
  <w:num w:numId="16">
    <w:abstractNumId w:val="4"/>
  </w:num>
  <w:num w:numId="17">
    <w:abstractNumId w:val="2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5"/>
  </w:num>
  <w:num w:numId="22">
    <w:abstractNumId w:val="2"/>
  </w:num>
  <w:num w:numId="23">
    <w:abstractNumId w:val="4"/>
  </w:num>
  <w:num w:numId="24">
    <w:abstractNumId w:val="27"/>
  </w:num>
  <w:num w:numId="25">
    <w:abstractNumId w:val="10"/>
  </w:num>
  <w:num w:numId="26">
    <w:abstractNumId w:val="8"/>
  </w:num>
  <w:num w:numId="27">
    <w:abstractNumId w:val="5"/>
  </w:num>
  <w:num w:numId="28">
    <w:abstractNumId w:val="17"/>
  </w:num>
  <w:num w:numId="29">
    <w:abstractNumId w:val="29"/>
  </w:num>
  <w:num w:numId="30">
    <w:abstractNumId w:val="3"/>
  </w:num>
  <w:num w:numId="31">
    <w:abstractNumId w:val="9"/>
  </w:num>
  <w:num w:numId="32">
    <w:abstractNumId w:val="28"/>
  </w:num>
  <w:num w:numId="33">
    <w:abstractNumId w:val="22"/>
  </w:num>
  <w:num w:numId="34">
    <w:abstractNumId w:val="24"/>
  </w:num>
  <w:num w:numId="35">
    <w:abstractNumId w:val="26"/>
  </w:num>
  <w:num w:numId="36">
    <w:abstractNumId w:val="19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NDIzsTAyszQ0NLBU0lEKTi0uzszPAykwqgUAlYuo2SwAAAA="/>
  </w:docVars>
  <w:rsids>
    <w:rsidRoot w:val="0096292C"/>
    <w:rsid w:val="000121D0"/>
    <w:rsid w:val="000368F9"/>
    <w:rsid w:val="00047AAC"/>
    <w:rsid w:val="0006012B"/>
    <w:rsid w:val="0007452F"/>
    <w:rsid w:val="00093785"/>
    <w:rsid w:val="000E3C21"/>
    <w:rsid w:val="00121C9D"/>
    <w:rsid w:val="00143C81"/>
    <w:rsid w:val="0015551E"/>
    <w:rsid w:val="00182F57"/>
    <w:rsid w:val="00185508"/>
    <w:rsid w:val="001B416C"/>
    <w:rsid w:val="001C13CB"/>
    <w:rsid w:val="001C598E"/>
    <w:rsid w:val="002075ED"/>
    <w:rsid w:val="002717A0"/>
    <w:rsid w:val="00281146"/>
    <w:rsid w:val="0028595A"/>
    <w:rsid w:val="002C73E8"/>
    <w:rsid w:val="002D0698"/>
    <w:rsid w:val="002F00BF"/>
    <w:rsid w:val="002F0B9D"/>
    <w:rsid w:val="00326BD7"/>
    <w:rsid w:val="00334A5E"/>
    <w:rsid w:val="00335737"/>
    <w:rsid w:val="00353350"/>
    <w:rsid w:val="0038253A"/>
    <w:rsid w:val="00383AF3"/>
    <w:rsid w:val="003D444B"/>
    <w:rsid w:val="003D6155"/>
    <w:rsid w:val="003D73DE"/>
    <w:rsid w:val="003F204F"/>
    <w:rsid w:val="003F7404"/>
    <w:rsid w:val="004105EF"/>
    <w:rsid w:val="00436807"/>
    <w:rsid w:val="00447D41"/>
    <w:rsid w:val="00456176"/>
    <w:rsid w:val="00466820"/>
    <w:rsid w:val="004762EC"/>
    <w:rsid w:val="004D4F3B"/>
    <w:rsid w:val="004F49A4"/>
    <w:rsid w:val="00525A16"/>
    <w:rsid w:val="005C49E2"/>
    <w:rsid w:val="005C63ED"/>
    <w:rsid w:val="005C6D4D"/>
    <w:rsid w:val="00631D93"/>
    <w:rsid w:val="00632361"/>
    <w:rsid w:val="006B2CA4"/>
    <w:rsid w:val="006D2AC8"/>
    <w:rsid w:val="006E74F7"/>
    <w:rsid w:val="0071434D"/>
    <w:rsid w:val="00724613"/>
    <w:rsid w:val="00760800"/>
    <w:rsid w:val="00776F88"/>
    <w:rsid w:val="007968F1"/>
    <w:rsid w:val="007C1CE5"/>
    <w:rsid w:val="007C297E"/>
    <w:rsid w:val="007C5C2F"/>
    <w:rsid w:val="007E0DF4"/>
    <w:rsid w:val="0081055E"/>
    <w:rsid w:val="00816EE4"/>
    <w:rsid w:val="0085120C"/>
    <w:rsid w:val="00855A94"/>
    <w:rsid w:val="00872FD8"/>
    <w:rsid w:val="008E2753"/>
    <w:rsid w:val="00916B0B"/>
    <w:rsid w:val="00940A1A"/>
    <w:rsid w:val="00943E9C"/>
    <w:rsid w:val="0095638B"/>
    <w:rsid w:val="0096292C"/>
    <w:rsid w:val="009631C0"/>
    <w:rsid w:val="00971AC4"/>
    <w:rsid w:val="009878D7"/>
    <w:rsid w:val="009B081B"/>
    <w:rsid w:val="009E5E8E"/>
    <w:rsid w:val="009F3572"/>
    <w:rsid w:val="00A007EA"/>
    <w:rsid w:val="00A1255E"/>
    <w:rsid w:val="00A321B6"/>
    <w:rsid w:val="00A36DA8"/>
    <w:rsid w:val="00A75921"/>
    <w:rsid w:val="00A95683"/>
    <w:rsid w:val="00AB1775"/>
    <w:rsid w:val="00AD4BAC"/>
    <w:rsid w:val="00B07ADE"/>
    <w:rsid w:val="00B11D8F"/>
    <w:rsid w:val="00B463AB"/>
    <w:rsid w:val="00B47D29"/>
    <w:rsid w:val="00B64AF5"/>
    <w:rsid w:val="00B76E1A"/>
    <w:rsid w:val="00BC6BB0"/>
    <w:rsid w:val="00BD73FB"/>
    <w:rsid w:val="00C14193"/>
    <w:rsid w:val="00C15864"/>
    <w:rsid w:val="00C26241"/>
    <w:rsid w:val="00C42B28"/>
    <w:rsid w:val="00C540D4"/>
    <w:rsid w:val="00C64481"/>
    <w:rsid w:val="00C7270D"/>
    <w:rsid w:val="00C73FE9"/>
    <w:rsid w:val="00C83F5D"/>
    <w:rsid w:val="00CC1DE6"/>
    <w:rsid w:val="00CC4F1C"/>
    <w:rsid w:val="00CF5308"/>
    <w:rsid w:val="00D04539"/>
    <w:rsid w:val="00D21D05"/>
    <w:rsid w:val="00D22B3B"/>
    <w:rsid w:val="00D23198"/>
    <w:rsid w:val="00D25A35"/>
    <w:rsid w:val="00D26AF3"/>
    <w:rsid w:val="00D27680"/>
    <w:rsid w:val="00D40302"/>
    <w:rsid w:val="00D43342"/>
    <w:rsid w:val="00D46749"/>
    <w:rsid w:val="00D6724A"/>
    <w:rsid w:val="00D91BE0"/>
    <w:rsid w:val="00DC5C61"/>
    <w:rsid w:val="00DD1B33"/>
    <w:rsid w:val="00E1075F"/>
    <w:rsid w:val="00E30C47"/>
    <w:rsid w:val="00E50DF0"/>
    <w:rsid w:val="00E54C2E"/>
    <w:rsid w:val="00EC0651"/>
    <w:rsid w:val="00EC083E"/>
    <w:rsid w:val="00EC10E8"/>
    <w:rsid w:val="00ED37B1"/>
    <w:rsid w:val="00EE63F9"/>
    <w:rsid w:val="00F06B7E"/>
    <w:rsid w:val="00F16EE6"/>
    <w:rsid w:val="00F26B57"/>
    <w:rsid w:val="00F44FDA"/>
    <w:rsid w:val="00F54BA1"/>
    <w:rsid w:val="00F54DA1"/>
    <w:rsid w:val="00F703F4"/>
    <w:rsid w:val="00FB3FCA"/>
    <w:rsid w:val="00FC2E42"/>
    <w:rsid w:val="0751B925"/>
    <w:rsid w:val="07C65C20"/>
    <w:rsid w:val="0876482B"/>
    <w:rsid w:val="089CE66B"/>
    <w:rsid w:val="0B2C7DC8"/>
    <w:rsid w:val="0D22134E"/>
    <w:rsid w:val="0E12F541"/>
    <w:rsid w:val="0E1BAB74"/>
    <w:rsid w:val="0E9317A6"/>
    <w:rsid w:val="0F01ABAE"/>
    <w:rsid w:val="0F81FC3F"/>
    <w:rsid w:val="1526EFF1"/>
    <w:rsid w:val="178BB363"/>
    <w:rsid w:val="17C734C8"/>
    <w:rsid w:val="19B23AF0"/>
    <w:rsid w:val="1AF57708"/>
    <w:rsid w:val="1AFFFDCD"/>
    <w:rsid w:val="1B487CA6"/>
    <w:rsid w:val="1BD97020"/>
    <w:rsid w:val="1C89066D"/>
    <w:rsid w:val="1DB6FA17"/>
    <w:rsid w:val="1EA92E36"/>
    <w:rsid w:val="1FC390F4"/>
    <w:rsid w:val="2010EAFB"/>
    <w:rsid w:val="20C5A6EC"/>
    <w:rsid w:val="2121D5A4"/>
    <w:rsid w:val="21E395F5"/>
    <w:rsid w:val="23A0BA06"/>
    <w:rsid w:val="253DA430"/>
    <w:rsid w:val="25EC855B"/>
    <w:rsid w:val="279DF786"/>
    <w:rsid w:val="28C735C1"/>
    <w:rsid w:val="2A3833AF"/>
    <w:rsid w:val="2B4A5C1C"/>
    <w:rsid w:val="2C188625"/>
    <w:rsid w:val="2C30DAC0"/>
    <w:rsid w:val="2D4F89D2"/>
    <w:rsid w:val="2E61C664"/>
    <w:rsid w:val="2E972B43"/>
    <w:rsid w:val="2ED5D7A7"/>
    <w:rsid w:val="302CBF56"/>
    <w:rsid w:val="31026CB4"/>
    <w:rsid w:val="32D34EFD"/>
    <w:rsid w:val="32DB9DEE"/>
    <w:rsid w:val="32F5A805"/>
    <w:rsid w:val="33CAAEF8"/>
    <w:rsid w:val="34BD8237"/>
    <w:rsid w:val="3507911F"/>
    <w:rsid w:val="355A9BB7"/>
    <w:rsid w:val="35724C4C"/>
    <w:rsid w:val="36FD8E5A"/>
    <w:rsid w:val="37FFAB6C"/>
    <w:rsid w:val="3831774C"/>
    <w:rsid w:val="38995EBB"/>
    <w:rsid w:val="38E5A025"/>
    <w:rsid w:val="39B982E6"/>
    <w:rsid w:val="39F8897D"/>
    <w:rsid w:val="3B5DAA46"/>
    <w:rsid w:val="3BD0FF7D"/>
    <w:rsid w:val="3CEB3E3C"/>
    <w:rsid w:val="3D9DD1CB"/>
    <w:rsid w:val="3DC1C81C"/>
    <w:rsid w:val="3E593A0C"/>
    <w:rsid w:val="3F5D987D"/>
    <w:rsid w:val="40BDD686"/>
    <w:rsid w:val="413714D0"/>
    <w:rsid w:val="41983393"/>
    <w:rsid w:val="41A0841B"/>
    <w:rsid w:val="41CCEBCA"/>
    <w:rsid w:val="42404101"/>
    <w:rsid w:val="426634BA"/>
    <w:rsid w:val="434D2C51"/>
    <w:rsid w:val="43DFDB9B"/>
    <w:rsid w:val="4414C4EB"/>
    <w:rsid w:val="44193393"/>
    <w:rsid w:val="44A27CC4"/>
    <w:rsid w:val="44B6A8DA"/>
    <w:rsid w:val="45BB2D8C"/>
    <w:rsid w:val="4626A56A"/>
    <w:rsid w:val="4668335B"/>
    <w:rsid w:val="467CB84F"/>
    <w:rsid w:val="47191C28"/>
    <w:rsid w:val="48077517"/>
    <w:rsid w:val="49F7EF3A"/>
    <w:rsid w:val="49FD9518"/>
    <w:rsid w:val="4A334EE1"/>
    <w:rsid w:val="4A998E2A"/>
    <w:rsid w:val="4ADFC898"/>
    <w:rsid w:val="4CEC1679"/>
    <w:rsid w:val="4DE01A7A"/>
    <w:rsid w:val="4F68A88E"/>
    <w:rsid w:val="4FC073AD"/>
    <w:rsid w:val="5036045C"/>
    <w:rsid w:val="51175D88"/>
    <w:rsid w:val="52034F9B"/>
    <w:rsid w:val="524358F4"/>
    <w:rsid w:val="5344C1DD"/>
    <w:rsid w:val="53504444"/>
    <w:rsid w:val="53E12D26"/>
    <w:rsid w:val="5469DBB8"/>
    <w:rsid w:val="54B5F6C3"/>
    <w:rsid w:val="55CC5502"/>
    <w:rsid w:val="560E7349"/>
    <w:rsid w:val="5786BBB2"/>
    <w:rsid w:val="57E8B0E9"/>
    <w:rsid w:val="582398C1"/>
    <w:rsid w:val="59226F6D"/>
    <w:rsid w:val="5A4BA1F0"/>
    <w:rsid w:val="5A763E57"/>
    <w:rsid w:val="5D57BF89"/>
    <w:rsid w:val="5DF8F4C1"/>
    <w:rsid w:val="5E250611"/>
    <w:rsid w:val="5F5B22C7"/>
    <w:rsid w:val="62372E4E"/>
    <w:rsid w:val="62653E1A"/>
    <w:rsid w:val="626827DF"/>
    <w:rsid w:val="633EB0C3"/>
    <w:rsid w:val="649C8C1E"/>
    <w:rsid w:val="64A20832"/>
    <w:rsid w:val="64FBF4AB"/>
    <w:rsid w:val="6558E507"/>
    <w:rsid w:val="66AA2ED3"/>
    <w:rsid w:val="673B9902"/>
    <w:rsid w:val="67887656"/>
    <w:rsid w:val="68BAF395"/>
    <w:rsid w:val="69393ED8"/>
    <w:rsid w:val="6AE6CD5F"/>
    <w:rsid w:val="6B4188FF"/>
    <w:rsid w:val="6B7D9FF6"/>
    <w:rsid w:val="6BF29457"/>
    <w:rsid w:val="6C3ED5C1"/>
    <w:rsid w:val="6D8E64B8"/>
    <w:rsid w:val="6E35F754"/>
    <w:rsid w:val="6EE6BB96"/>
    <w:rsid w:val="701B9D76"/>
    <w:rsid w:val="7037E8BC"/>
    <w:rsid w:val="713286EB"/>
    <w:rsid w:val="72D8B6E7"/>
    <w:rsid w:val="736F897E"/>
    <w:rsid w:val="73A1045C"/>
    <w:rsid w:val="7411B569"/>
    <w:rsid w:val="743DFE11"/>
    <w:rsid w:val="76053216"/>
    <w:rsid w:val="7684D138"/>
    <w:rsid w:val="773AC36D"/>
    <w:rsid w:val="77734C86"/>
    <w:rsid w:val="778F1987"/>
    <w:rsid w:val="78828A23"/>
    <w:rsid w:val="7AC838F2"/>
    <w:rsid w:val="7B40B928"/>
    <w:rsid w:val="7C490FF6"/>
    <w:rsid w:val="7CF412BC"/>
    <w:rsid w:val="7DA2E958"/>
    <w:rsid w:val="7DE4C3B1"/>
    <w:rsid w:val="7F832696"/>
    <w:rsid w:val="7FDA8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F07371"/>
  <w15:chartTrackingRefBased/>
  <w15:docId w15:val="{EDAC8703-305B-4CC5-9DA8-E8DB26D1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9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avaden"/>
    <w:next w:val="Navaden"/>
    <w:link w:val="Naslov1Znak"/>
    <w:uiPriority w:val="9"/>
    <w:qFormat/>
    <w:rsid w:val="00436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qFormat/>
    <w:rsid w:val="0096292C"/>
    <w:pPr>
      <w:keepNext/>
      <w:numPr>
        <w:ilvl w:val="4"/>
        <w:numId w:val="4"/>
      </w:numPr>
      <w:tabs>
        <w:tab w:val="left" w:pos="0"/>
      </w:tabs>
      <w:ind w:left="720" w:firstLine="0"/>
      <w:outlineLvl w:val="4"/>
    </w:pPr>
    <w:rPr>
      <w:rFonts w:ascii="Tahoma" w:hAnsi="Tahoma" w:cs="Tahoma"/>
      <w:b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96292C"/>
    <w:rPr>
      <w:rFonts w:ascii="Tahoma" w:eastAsia="Times New Roman" w:hAnsi="Tahoma" w:cs="Tahoma"/>
      <w:b/>
      <w:sz w:val="16"/>
      <w:szCs w:val="24"/>
      <w:lang w:eastAsia="zh-CN"/>
    </w:rPr>
  </w:style>
  <w:style w:type="paragraph" w:styleId="Telobesedila">
    <w:name w:val="Body Text"/>
    <w:basedOn w:val="Navaden"/>
    <w:link w:val="TelobesedilaZnak"/>
    <w:rsid w:val="0096292C"/>
    <w:pPr>
      <w:overflowPunct w:val="0"/>
      <w:autoSpaceDE w:val="0"/>
      <w:textAlignment w:val="baseline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96292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Odstavekseznama">
    <w:name w:val="List Paragraph"/>
    <w:aliases w:val="TIT 2 IND,tEXTO,Bullet,bl,Bullet L1,bl1,Citation List,Graphic,List Paragraph1,Table/Figure Heading,Listeafsnit,Paragraphe de liste1,ARC List,Bullet 1,b1,Bullet for no #'s,Resume Title,heading 4,1st level - Bullet List Paragraph,Ha"/>
    <w:basedOn w:val="Navaden"/>
    <w:link w:val="OdstavekseznamaZnak"/>
    <w:uiPriority w:val="34"/>
    <w:qFormat/>
    <w:rsid w:val="0096292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">
    <w:name w:val="Στυλ1"/>
    <w:basedOn w:val="Navaden"/>
    <w:link w:val="1Char"/>
    <w:qFormat/>
    <w:rsid w:val="0096292C"/>
    <w:pPr>
      <w:tabs>
        <w:tab w:val="left" w:pos="0"/>
      </w:tabs>
      <w:spacing w:after="240" w:line="360" w:lineRule="auto"/>
      <w:jc w:val="center"/>
    </w:pPr>
    <w:rPr>
      <w:rFonts w:ascii="Tahoma" w:hAnsi="Tahoma" w:cs="Tahoma"/>
      <w:b/>
      <w:sz w:val="22"/>
      <w:szCs w:val="22"/>
    </w:rPr>
  </w:style>
  <w:style w:type="character" w:customStyle="1" w:styleId="1Char">
    <w:name w:val="Στυλ1 Char"/>
    <w:link w:val="1"/>
    <w:rsid w:val="0096292C"/>
    <w:rPr>
      <w:rFonts w:ascii="Tahoma" w:eastAsia="Times New Roman" w:hAnsi="Tahoma" w:cs="Tahoma"/>
      <w:b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96292C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29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96292C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9629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6D4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6D4D"/>
    <w:rPr>
      <w:rFonts w:ascii="Segoe UI" w:eastAsia="Times New Roman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4105E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05E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05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05E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05E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OdstavekseznamaZnak">
    <w:name w:val="Odstavek seznama Znak"/>
    <w:aliases w:val="TIT 2 IND Znak,tEXTO Znak,Bullet Znak,bl Znak,Bullet L1 Znak,bl1 Znak,Citation List Znak,Graphic Znak,List Paragraph1 Znak,Table/Figure Heading Znak,Listeafsnit Znak,Paragraphe de liste1 Znak,ARC List Znak,Bullet 1 Znak,b1 Znak"/>
    <w:link w:val="Odstavekseznama"/>
    <w:uiPriority w:val="34"/>
    <w:locked/>
    <w:rsid w:val="00F06B7E"/>
    <w:rPr>
      <w:rFonts w:ascii="Calibri" w:eastAsia="Calibri" w:hAnsi="Calibri" w:cs="Calibri"/>
      <w:lang w:eastAsia="zh-CN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temnamrea5poudarek1">
    <w:name w:val="Grid Table 5 Dark Accent 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iperpovezava">
    <w:name w:val="Hyperlink"/>
    <w:basedOn w:val="Privzetapisavaodstavka"/>
    <w:uiPriority w:val="99"/>
    <w:unhideWhenUsed/>
    <w:rsid w:val="002D069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698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A321B6"/>
    <w:pPr>
      <w:suppressAutoHyphens w:val="0"/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hu-HU"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A321B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hu-HU"/>
    </w:rPr>
  </w:style>
  <w:style w:type="character" w:customStyle="1" w:styleId="Naslov1Znak">
    <w:name w:val="Naslov 1 Znak"/>
    <w:basedOn w:val="Privzetapisavaodstavka"/>
    <w:link w:val="Naslov1"/>
    <w:uiPriority w:val="9"/>
    <w:rsid w:val="004368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Tabelatemnamrea5poudarek11">
    <w:name w:val="Tabela – temna mreža 5 (poudarek 1)1"/>
    <w:basedOn w:val="Navadnatabela"/>
    <w:uiPriority w:val="50"/>
    <w:rsid w:val="00D433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3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ja@rra-zk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00541A7B833B8408A0B2ED2E080DF17" ma:contentTypeVersion="10" ma:contentTypeDescription="Δημιουργία νέου εγγράφου" ma:contentTypeScope="" ma:versionID="883ee995bbc12049cf2f8454c059d7bb">
  <xsd:schema xmlns:xsd="http://www.w3.org/2001/XMLSchema" xmlns:xs="http://www.w3.org/2001/XMLSchema" xmlns:p="http://schemas.microsoft.com/office/2006/metadata/properties" xmlns:ns2="8e817e26-4318-4aad-9c8e-2cab32cabb2a" targetNamespace="http://schemas.microsoft.com/office/2006/metadata/properties" ma:root="true" ma:fieldsID="23bdce07966d3b5d0995a9626bc9476d" ns2:_="">
    <xsd:import namespace="8e817e26-4318-4aad-9c8e-2cab32cab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7e26-4318-4aad-9c8e-2cab32cab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35122-FD01-4B04-99AE-4BAE722B6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17e26-4318-4aad-9c8e-2cab32cab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3519E-6C7F-4C50-8635-341E4042B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B4F352-24BE-41C8-85EB-E65CF52D5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1075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RRA ZK Pivka</cp:lastModifiedBy>
  <cp:revision>2</cp:revision>
  <dcterms:created xsi:type="dcterms:W3CDTF">2021-01-29T06:46:00Z</dcterms:created>
  <dcterms:modified xsi:type="dcterms:W3CDTF">2021-01-29T06:46:00Z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0x010100400541A7B833B8408A0B2ED2E080DF17</vt:lpwstr>
  </property>
</Properties>
</file>