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2601" w14:textId="77777777" w:rsidR="00A71860" w:rsidRDefault="00A71860" w:rsidP="00266AE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D79094" w14:textId="59BA7CF2" w:rsidR="0006776B" w:rsidRPr="00266AE8" w:rsidRDefault="00E734C9" w:rsidP="00266AE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  <w:u w:val="single"/>
        </w:rPr>
        <w:t>OBVESTILO POSAMEZNIKOM GLEDE OBDELAVE OSEBNIH PODATKOV – PO 13. ČLENU SPLOŠNE UREDBE O VARSTVU PODATKOV (GDPR)</w:t>
      </w:r>
      <w:r w:rsidR="00E95248" w:rsidRPr="00266AE8">
        <w:rPr>
          <w:rStyle w:val="Sprotnaopomba-sklic"/>
          <w:rFonts w:asciiTheme="minorHAnsi" w:hAnsiTheme="minorHAnsi" w:cstheme="minorHAnsi"/>
          <w:b/>
          <w:bCs/>
          <w:sz w:val="22"/>
          <w:szCs w:val="22"/>
          <w:u w:val="single"/>
        </w:rPr>
        <w:footnoteReference w:id="1"/>
      </w:r>
      <w:r w:rsidR="00E95248" w:rsidRPr="00266A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02880F7" w14:textId="2CE82334" w:rsidR="00E95248" w:rsidRPr="00266AE8" w:rsidRDefault="00E95248" w:rsidP="00266AE8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084C05" w14:textId="3EEFC385" w:rsidR="00E734C9" w:rsidRPr="00111DEB" w:rsidRDefault="00E734C9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Upravljavec osebnih podatkov, kontakt in predstavnik: </w:t>
      </w:r>
      <w:r w:rsidRPr="00266AE8">
        <w:rPr>
          <w:rFonts w:asciiTheme="minorHAnsi" w:hAnsiTheme="minorHAnsi" w:cstheme="minorHAnsi"/>
          <w:sz w:val="22"/>
          <w:szCs w:val="22"/>
        </w:rPr>
        <w:t xml:space="preserve">RRA Zeleni kras, d.o.o., Prečna ulica 1, 6257 Pivka, e-pošta: </w:t>
      </w:r>
      <w:hyperlink r:id="rId8" w:history="1">
        <w:r w:rsidR="00A71860" w:rsidRPr="006F357C">
          <w:rPr>
            <w:rStyle w:val="Hiperpovezava"/>
            <w:rFonts w:asciiTheme="minorHAnsi" w:hAnsiTheme="minorHAnsi" w:cstheme="minorHAnsi"/>
            <w:sz w:val="22"/>
            <w:szCs w:val="22"/>
          </w:rPr>
          <w:t>info@rra-zk.si</w:t>
        </w:r>
      </w:hyperlink>
      <w:r w:rsidR="00A71860">
        <w:rPr>
          <w:rStyle w:val="Hiperpovezava"/>
          <w:rFonts w:asciiTheme="minorHAnsi" w:hAnsiTheme="minorHAnsi" w:cstheme="minorHAnsi"/>
          <w:color w:val="auto"/>
          <w:sz w:val="22"/>
          <w:szCs w:val="22"/>
        </w:rPr>
        <w:t>,</w:t>
      </w:r>
      <w:r w:rsidR="00A71860" w:rsidRPr="00A71860">
        <w:rPr>
          <w:rStyle w:val="Hiperpovezava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266AE8">
        <w:rPr>
          <w:rFonts w:asciiTheme="minorHAnsi" w:hAnsiTheme="minorHAnsi" w:cstheme="minorHAnsi"/>
          <w:sz w:val="22"/>
          <w:szCs w:val="22"/>
        </w:rPr>
        <w:t xml:space="preserve">telefonska številka: 05 721 22 40, ki jo zastopa direktor mag. </w:t>
      </w:r>
      <w:r w:rsidRPr="00111DEB">
        <w:rPr>
          <w:rFonts w:asciiTheme="minorHAnsi" w:hAnsiTheme="minorHAnsi" w:cstheme="minorHAnsi"/>
          <w:sz w:val="22"/>
          <w:szCs w:val="22"/>
        </w:rPr>
        <w:t>Boštjan Požar</w:t>
      </w:r>
      <w:r w:rsidR="00016597" w:rsidRPr="00111DEB">
        <w:rPr>
          <w:rFonts w:asciiTheme="minorHAnsi" w:hAnsiTheme="minorHAnsi" w:cstheme="minorHAnsi"/>
          <w:sz w:val="22"/>
          <w:szCs w:val="22"/>
        </w:rPr>
        <w:t>;</w:t>
      </w:r>
    </w:p>
    <w:p w14:paraId="2E41349B" w14:textId="77777777" w:rsidR="00E734C9" w:rsidRPr="00266AE8" w:rsidRDefault="00E734C9" w:rsidP="00016597">
      <w:pPr>
        <w:ind w:left="56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7B05BB7" w14:textId="29EF0384" w:rsidR="00E734C9" w:rsidRPr="00266AE8" w:rsidRDefault="00E734C9" w:rsidP="00016597">
      <w:pPr>
        <w:pStyle w:val="Odstavekseznama"/>
        <w:numPr>
          <w:ilvl w:val="0"/>
          <w:numId w:val="12"/>
        </w:numPr>
        <w:jc w:val="both"/>
        <w:rPr>
          <w:rStyle w:val="Hiperpovezava"/>
          <w:rFonts w:asciiTheme="minorHAnsi" w:hAnsiTheme="minorHAnsi" w:cstheme="minorHAnsi"/>
          <w:color w:val="auto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Kontakt pooblaščene osebe za varstvo osebnih podatkov RRA Zeleni kras, d.o.o.: </w:t>
      </w:r>
      <w:r w:rsidRPr="00266AE8">
        <w:rPr>
          <w:rFonts w:asciiTheme="minorHAnsi" w:hAnsiTheme="minorHAnsi" w:cstheme="minorHAnsi"/>
          <w:sz w:val="22"/>
          <w:szCs w:val="22"/>
        </w:rPr>
        <w:t xml:space="preserve">pooblaščena oseba za varstvo osebnih podatkov je Tjaša Fajdiga, mag. prav. Kontakt: </w:t>
      </w:r>
      <w:hyperlink r:id="rId9" w:history="1">
        <w:r w:rsidR="00A71860" w:rsidRPr="006F357C">
          <w:rPr>
            <w:rStyle w:val="Hiperpovezava"/>
            <w:rFonts w:asciiTheme="minorHAnsi" w:hAnsiTheme="minorHAnsi" w:cstheme="minorHAnsi"/>
            <w:sz w:val="22"/>
            <w:szCs w:val="22"/>
          </w:rPr>
          <w:t>tjasa@rra-zk.si</w:t>
        </w:r>
      </w:hyperlink>
      <w:r w:rsidR="00A71860">
        <w:rPr>
          <w:rStyle w:val="Hiperpovezava"/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2B7667FE" w14:textId="77777777" w:rsidR="00E734C9" w:rsidRPr="00266AE8" w:rsidRDefault="00E734C9" w:rsidP="00016597">
      <w:pPr>
        <w:suppressAutoHyphens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1CD881D" w14:textId="1A806325" w:rsidR="00E734C9" w:rsidRPr="00111DEB" w:rsidRDefault="00E734C9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1DEB">
        <w:rPr>
          <w:rFonts w:asciiTheme="minorHAnsi" w:hAnsiTheme="minorHAnsi" w:cstheme="minorHAnsi"/>
          <w:b/>
          <w:sz w:val="22"/>
          <w:szCs w:val="22"/>
        </w:rPr>
        <w:t xml:space="preserve">Namen obdelave osebnih podatkov: </w:t>
      </w:r>
      <w:r w:rsidRPr="00111DEB">
        <w:rPr>
          <w:rFonts w:asciiTheme="minorHAnsi" w:hAnsiTheme="minorHAnsi" w:cstheme="minorHAnsi"/>
          <w:sz w:val="22"/>
          <w:szCs w:val="22"/>
        </w:rPr>
        <w:t xml:space="preserve">osebni podatki in se bodo zbirali in obdelovali za </w:t>
      </w:r>
      <w:r w:rsidR="00307FE8" w:rsidRPr="00111DEB">
        <w:rPr>
          <w:rFonts w:asciiTheme="minorHAnsi" w:hAnsiTheme="minorHAnsi" w:cstheme="minorHAnsi"/>
          <w:sz w:val="22"/>
          <w:szCs w:val="22"/>
        </w:rPr>
        <w:t>namene izvedbe tečaja za lokalne turistične vodnike Zeleni kras 2023</w:t>
      </w:r>
      <w:r w:rsidR="00016597" w:rsidRPr="00111DEB">
        <w:rPr>
          <w:rFonts w:asciiTheme="minorHAnsi" w:hAnsiTheme="minorHAnsi" w:cstheme="minorHAnsi"/>
          <w:sz w:val="22"/>
          <w:szCs w:val="22"/>
        </w:rPr>
        <w:t>;</w:t>
      </w:r>
    </w:p>
    <w:p w14:paraId="77C31F1B" w14:textId="77777777" w:rsidR="00E734C9" w:rsidRPr="00266AE8" w:rsidRDefault="00E734C9" w:rsidP="00016597">
      <w:pPr>
        <w:suppressAutoHyphens/>
        <w:ind w:left="56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4D5406E" w14:textId="7ACF6C98" w:rsidR="00E734C9" w:rsidRPr="00266AE8" w:rsidRDefault="00E734C9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Pravna podlaga za obdelavo osebnih podatkov: </w:t>
      </w:r>
      <w:r w:rsidRPr="00266AE8">
        <w:rPr>
          <w:rFonts w:asciiTheme="minorHAnsi" w:hAnsiTheme="minorHAnsi" w:cstheme="minorHAnsi"/>
          <w:sz w:val="22"/>
          <w:szCs w:val="22"/>
        </w:rPr>
        <w:t>privolitev posameznika (a. točka 1. odstavka 6. člena GDPR) in 1. odstavek 93. člena Zakona o varstvu osebnih podatkov (Uradni list RS, št. 163/22; ZVOP-2)</w:t>
      </w:r>
      <w:r w:rsidR="00016597">
        <w:rPr>
          <w:rFonts w:asciiTheme="minorHAnsi" w:hAnsiTheme="minorHAnsi" w:cstheme="minorHAnsi"/>
          <w:sz w:val="22"/>
          <w:szCs w:val="22"/>
        </w:rPr>
        <w:t>;</w:t>
      </w:r>
    </w:p>
    <w:p w14:paraId="2DFD84C5" w14:textId="77777777" w:rsidR="00E734C9" w:rsidRPr="00266AE8" w:rsidRDefault="00E734C9" w:rsidP="00016597">
      <w:pPr>
        <w:suppressAutoHyphens/>
        <w:ind w:left="567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p w14:paraId="77F2CCE3" w14:textId="752BE978" w:rsidR="00E734C9" w:rsidRPr="00266AE8" w:rsidRDefault="00266AE8" w:rsidP="00016597">
      <w:pPr>
        <w:pStyle w:val="Odstavekseznama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>Uporabniki ali kategorije uporabnikov osebnih podatkov, če obstajajo</w:t>
      </w:r>
      <w:r w:rsidRPr="00111DE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11DEB">
        <w:rPr>
          <w:rFonts w:asciiTheme="minorHAnsi" w:hAnsiTheme="minorHAnsi" w:cstheme="minorHAnsi"/>
          <w:sz w:val="22"/>
          <w:szCs w:val="22"/>
        </w:rPr>
        <w:t>občine Primorsko notranjske regije in pristojni zavodi področje turizma v občinah Primorsko-notranjske regije.</w:t>
      </w:r>
    </w:p>
    <w:p w14:paraId="38AB19C6" w14:textId="77777777" w:rsidR="00E734C9" w:rsidRPr="00266AE8" w:rsidRDefault="00E734C9" w:rsidP="00016597">
      <w:pPr>
        <w:ind w:left="56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239DA3" w14:textId="03343B04" w:rsidR="00016597" w:rsidRDefault="00266AE8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Informacija o prenosu osebnih podatkov v tretjo državo ali mednarodno organizacijo: </w:t>
      </w:r>
      <w:r w:rsidRPr="00266AE8">
        <w:rPr>
          <w:rFonts w:asciiTheme="minorHAnsi" w:hAnsiTheme="minorHAnsi" w:cstheme="minorHAnsi"/>
          <w:sz w:val="22"/>
          <w:szCs w:val="22"/>
        </w:rPr>
        <w:t>osebni podatki se ne prenašajo v tretje države ali mednarodne organizacije</w:t>
      </w:r>
      <w:r w:rsidR="00016597">
        <w:rPr>
          <w:rFonts w:asciiTheme="minorHAnsi" w:hAnsiTheme="minorHAnsi" w:cstheme="minorHAnsi"/>
          <w:sz w:val="22"/>
          <w:szCs w:val="22"/>
        </w:rPr>
        <w:t>;</w:t>
      </w:r>
    </w:p>
    <w:p w14:paraId="469C959C" w14:textId="77777777" w:rsidR="00016597" w:rsidRPr="00016597" w:rsidRDefault="00016597" w:rsidP="000165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6A047" w14:textId="00B90CD2" w:rsidR="00266AE8" w:rsidRPr="00266AE8" w:rsidRDefault="00266AE8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Obdobje hrambe osebnih podatkov: </w:t>
      </w:r>
      <w:r w:rsidRPr="00266AE8">
        <w:rPr>
          <w:rFonts w:asciiTheme="minorHAnsi" w:hAnsiTheme="minorHAnsi" w:cstheme="minorHAnsi"/>
          <w:sz w:val="22"/>
          <w:szCs w:val="22"/>
        </w:rPr>
        <w:t>za čas trajanja privolitve</w:t>
      </w:r>
      <w:r w:rsidR="00016597">
        <w:rPr>
          <w:rFonts w:asciiTheme="minorHAnsi" w:hAnsiTheme="minorHAnsi" w:cstheme="minorHAnsi"/>
          <w:sz w:val="22"/>
          <w:szCs w:val="22"/>
        </w:rPr>
        <w:t>;</w:t>
      </w:r>
    </w:p>
    <w:p w14:paraId="08DC5DA5" w14:textId="77777777" w:rsidR="00E734C9" w:rsidRPr="00266AE8" w:rsidRDefault="00E734C9" w:rsidP="00016597">
      <w:pPr>
        <w:ind w:left="56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F74801" w14:textId="46CBEA8E" w:rsidR="00266AE8" w:rsidRPr="00266AE8" w:rsidRDefault="00E734C9" w:rsidP="00016597">
      <w:pPr>
        <w:numPr>
          <w:ilvl w:val="0"/>
          <w:numId w:val="12"/>
        </w:numPr>
        <w:suppressAutoHyphens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>Informacije o obstoju pravic posameznika</w:t>
      </w:r>
      <w:r w:rsidRPr="00266AE8">
        <w:rPr>
          <w:rFonts w:asciiTheme="minorHAnsi" w:eastAsia="Calibri" w:hAnsiTheme="minorHAnsi" w:cstheme="minorHAnsi"/>
          <w:sz w:val="22"/>
          <w:szCs w:val="22"/>
        </w:rPr>
        <w:t>:</w:t>
      </w:r>
      <w:bookmarkStart w:id="0" w:name="_Hlk526935019"/>
      <w:r w:rsidR="00266AE8" w:rsidRPr="00266A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66AE8" w:rsidRPr="00266AE8">
        <w:rPr>
          <w:rFonts w:asciiTheme="minorHAnsi" w:hAnsiTheme="minorHAnsi" w:cstheme="minorHAnsi"/>
          <w:sz w:val="22"/>
          <w:szCs w:val="22"/>
        </w:rPr>
        <w:t xml:space="preserve">posameznik ima pravico do dostopa do osebnih podatkov, do popravka ali izbrisa ali omejitve obdelave osebnih podatkov, do prenosljivosti podatkov, do ugovora obdelavi osebnih podatkov, pri čemur svoje pravice uveljavlja s posredovanjem pisne zahteve na e-mail naslov RRA Zeleni kras, d.o.o.: </w:t>
      </w:r>
      <w:hyperlink r:id="rId10" w:history="1">
        <w:r w:rsidR="00F800AB" w:rsidRPr="006F357C">
          <w:rPr>
            <w:rStyle w:val="Hiperpovezava"/>
            <w:rFonts w:asciiTheme="minorHAnsi" w:hAnsiTheme="minorHAnsi" w:cstheme="minorHAnsi"/>
            <w:sz w:val="22"/>
            <w:szCs w:val="22"/>
          </w:rPr>
          <w:t>info@rra-zk.si</w:t>
        </w:r>
      </w:hyperlink>
      <w:r w:rsidR="00F800AB">
        <w:rPr>
          <w:rStyle w:val="Hiperpovezava"/>
          <w:rFonts w:asciiTheme="minorHAnsi" w:hAnsiTheme="minorHAnsi" w:cstheme="minorHAnsi"/>
          <w:color w:val="auto"/>
          <w:sz w:val="22"/>
          <w:szCs w:val="22"/>
        </w:rPr>
        <w:t>.</w:t>
      </w:r>
      <w:r w:rsidR="00F800AB" w:rsidRPr="00F800AB">
        <w:rPr>
          <w:rStyle w:val="Hiperpovezava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="00266AE8" w:rsidRPr="00F800AB">
        <w:rPr>
          <w:rFonts w:asciiTheme="minorHAnsi" w:hAnsiTheme="minorHAnsi" w:cstheme="minorHAnsi"/>
          <w:sz w:val="22"/>
          <w:szCs w:val="22"/>
        </w:rPr>
        <w:t>P</w:t>
      </w:r>
      <w:r w:rsidR="00266AE8" w:rsidRPr="00266AE8">
        <w:rPr>
          <w:rFonts w:asciiTheme="minorHAnsi" w:hAnsiTheme="minorHAnsi" w:cstheme="minorHAnsi"/>
          <w:sz w:val="22"/>
          <w:szCs w:val="22"/>
        </w:rPr>
        <w:t xml:space="preserve">osameznik ima pravico do vložitve pritožbe pri nadzornem organu (Informacijski pooblaščenec, Dunajska cesta 22, 1000 Ljubljana, e-pošta: </w:t>
      </w:r>
      <w:hyperlink r:id="rId11" w:history="1">
        <w:r w:rsidR="00F800AB" w:rsidRPr="006F357C">
          <w:rPr>
            <w:rStyle w:val="Hiperpovezava"/>
            <w:rFonts w:asciiTheme="minorHAnsi" w:hAnsiTheme="minorHAnsi" w:cstheme="minorHAnsi"/>
            <w:sz w:val="22"/>
            <w:szCs w:val="22"/>
          </w:rPr>
          <w:t>gp.ip@ip-rs.si</w:t>
        </w:r>
      </w:hyperlink>
      <w:r w:rsidR="00F800AB">
        <w:rPr>
          <w:rFonts w:asciiTheme="minorHAnsi" w:hAnsiTheme="minorHAnsi" w:cstheme="minorHAnsi"/>
          <w:sz w:val="22"/>
          <w:szCs w:val="22"/>
        </w:rPr>
        <w:t xml:space="preserve">, </w:t>
      </w:r>
      <w:r w:rsidR="00266AE8" w:rsidRPr="00266AE8">
        <w:rPr>
          <w:rFonts w:asciiTheme="minorHAnsi" w:hAnsiTheme="minorHAnsi" w:cstheme="minorHAnsi"/>
          <w:sz w:val="22"/>
          <w:szCs w:val="22"/>
        </w:rPr>
        <w:t>telefonska številka: 01 2309 730)</w:t>
      </w:r>
      <w:r w:rsidR="00016597">
        <w:rPr>
          <w:rFonts w:asciiTheme="minorHAnsi" w:hAnsiTheme="minorHAnsi" w:cstheme="minorHAnsi"/>
          <w:sz w:val="22"/>
          <w:szCs w:val="22"/>
        </w:rPr>
        <w:t>;</w:t>
      </w:r>
    </w:p>
    <w:p w14:paraId="6833BA12" w14:textId="77777777" w:rsidR="00266AE8" w:rsidRPr="00266AE8" w:rsidRDefault="00266AE8" w:rsidP="00016597">
      <w:pPr>
        <w:pStyle w:val="Odstavekseznama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9B55B4" w14:textId="449A1EFA" w:rsidR="00266AE8" w:rsidRPr="00266AE8" w:rsidRDefault="00266AE8" w:rsidP="00016597">
      <w:pPr>
        <w:pStyle w:val="Odstavekseznama"/>
        <w:numPr>
          <w:ilvl w:val="0"/>
          <w:numId w:val="12"/>
        </w:numPr>
        <w:suppressAutoHyphens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66AE8">
        <w:rPr>
          <w:rFonts w:asciiTheme="minorHAnsi" w:eastAsia="Calibri" w:hAnsiTheme="minorHAnsi" w:cstheme="minorHAnsi"/>
          <w:sz w:val="22"/>
          <w:szCs w:val="22"/>
        </w:rPr>
        <w:t xml:space="preserve">Privolitev </w:t>
      </w:r>
      <w:r w:rsidR="00016597">
        <w:rPr>
          <w:rFonts w:asciiTheme="minorHAnsi" w:eastAsia="Calibri" w:hAnsiTheme="minorHAnsi" w:cstheme="minorHAnsi"/>
          <w:sz w:val="22"/>
          <w:szCs w:val="22"/>
        </w:rPr>
        <w:t xml:space="preserve">k zbiranju in obdelavi osebnih podatkov lahko </w:t>
      </w:r>
      <w:r w:rsidRPr="00266AE8">
        <w:rPr>
          <w:rFonts w:asciiTheme="minorHAnsi" w:eastAsia="Calibri" w:hAnsiTheme="minorHAnsi" w:cstheme="minorHAnsi"/>
          <w:sz w:val="22"/>
          <w:szCs w:val="22"/>
        </w:rPr>
        <w:t>posameznik kadar koli prekliče, a to ne vpliva na zakonitost obdelave podatkov, ki se je na podlagi privolitve izvajala do njenega preklica</w:t>
      </w:r>
      <w:r w:rsidR="00016597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211ACE2" w14:textId="77777777" w:rsidR="00E734C9" w:rsidRPr="00266AE8" w:rsidRDefault="00E734C9" w:rsidP="00016597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3B0F843" w14:textId="79244E9A" w:rsidR="00016597" w:rsidRPr="00016597" w:rsidRDefault="00266AE8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Informacija o tem: </w:t>
      </w:r>
    </w:p>
    <w:p w14:paraId="53BC17EB" w14:textId="77777777" w:rsidR="00016597" w:rsidRDefault="00266AE8" w:rsidP="00016597">
      <w:pPr>
        <w:pStyle w:val="Odstavekseznam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6597">
        <w:rPr>
          <w:rFonts w:asciiTheme="minorHAnsi" w:hAnsiTheme="minorHAnsi" w:cstheme="minorHAnsi"/>
          <w:b/>
          <w:sz w:val="22"/>
          <w:szCs w:val="22"/>
        </w:rPr>
        <w:t>ali je zagotovitev osebnih podatkov zakonska ali pogodbena obveznost</w:t>
      </w:r>
      <w:r w:rsidRPr="00016597">
        <w:rPr>
          <w:rFonts w:asciiTheme="minorHAnsi" w:hAnsiTheme="minorHAnsi" w:cstheme="minorHAnsi"/>
          <w:bCs/>
          <w:sz w:val="22"/>
          <w:szCs w:val="22"/>
        </w:rPr>
        <w:t>: ne;</w:t>
      </w:r>
      <w:r w:rsidRPr="000165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054D28" w14:textId="4A4BA9C0" w:rsidR="00266AE8" w:rsidRPr="00016597" w:rsidRDefault="00266AE8" w:rsidP="00016597">
      <w:pPr>
        <w:pStyle w:val="Odstavekseznama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6597">
        <w:rPr>
          <w:rFonts w:asciiTheme="minorHAnsi" w:hAnsiTheme="minorHAnsi" w:cstheme="minorHAnsi"/>
          <w:b/>
          <w:sz w:val="22"/>
          <w:szCs w:val="22"/>
        </w:rPr>
        <w:t>ali mora posameznik zagotoviti osebne podatke ter kakšne so morebitne posledice, če jih ne zagotovi</w:t>
      </w:r>
      <w:r w:rsidRPr="00016597">
        <w:rPr>
          <w:rFonts w:asciiTheme="minorHAnsi" w:hAnsiTheme="minorHAnsi" w:cstheme="minorHAnsi"/>
          <w:bCs/>
          <w:sz w:val="22"/>
          <w:szCs w:val="22"/>
        </w:rPr>
        <w:t>: ne</w:t>
      </w:r>
      <w:r w:rsidR="00016597" w:rsidRPr="00016597">
        <w:rPr>
          <w:rFonts w:asciiTheme="minorHAnsi" w:hAnsiTheme="minorHAnsi" w:cstheme="minorHAnsi"/>
          <w:bCs/>
          <w:sz w:val="22"/>
          <w:szCs w:val="22"/>
        </w:rPr>
        <w:t>;</w:t>
      </w:r>
    </w:p>
    <w:p w14:paraId="7342341A" w14:textId="77777777" w:rsidR="00016597" w:rsidRPr="00266AE8" w:rsidRDefault="00016597" w:rsidP="00016597">
      <w:pPr>
        <w:pStyle w:val="Odstavekseznama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6DF5DD" w14:textId="288D7CDA" w:rsidR="00266AE8" w:rsidRPr="00266AE8" w:rsidRDefault="00266AE8" w:rsidP="00016597">
      <w:pPr>
        <w:pStyle w:val="Odstavekseznam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6AE8">
        <w:rPr>
          <w:rFonts w:asciiTheme="minorHAnsi" w:hAnsiTheme="minorHAnsi" w:cstheme="minorHAnsi"/>
          <w:b/>
          <w:bCs/>
          <w:sz w:val="22"/>
          <w:szCs w:val="22"/>
        </w:rPr>
        <w:t xml:space="preserve">Informacija o obstoju avtomatiziranega sprejemanja odločitev, vključno z oblikovanjem profilov: </w:t>
      </w:r>
      <w:r w:rsidRPr="00266AE8">
        <w:rPr>
          <w:rFonts w:asciiTheme="minorHAnsi" w:hAnsiTheme="minorHAnsi" w:cstheme="minorHAnsi"/>
          <w:sz w:val="22"/>
          <w:szCs w:val="22"/>
        </w:rPr>
        <w:t>RRA Zeleni kras, d.o.o. ne uporablja avtomatiziranega sprejemanja odločitev, vključno z oblikovanjem profilov.</w:t>
      </w:r>
    </w:p>
    <w:p w14:paraId="15148483" w14:textId="77777777" w:rsidR="00E734C9" w:rsidRPr="00266AE8" w:rsidRDefault="00E734C9" w:rsidP="00266AE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A54FB4" w14:textId="77777777" w:rsidR="00E734C9" w:rsidRPr="00266AE8" w:rsidRDefault="00E734C9" w:rsidP="00266AE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A9391D" w14:textId="3EF36917" w:rsidR="00903F6B" w:rsidRPr="00266AE8" w:rsidRDefault="00903F6B" w:rsidP="00266AE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903F6B" w:rsidRPr="00266AE8" w:rsidSect="007A3E8D">
      <w:headerReference w:type="default" r:id="rId12"/>
      <w:pgSz w:w="11906" w:h="16838"/>
      <w:pgMar w:top="1276" w:right="1133" w:bottom="42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7A06" w14:textId="77777777" w:rsidR="008F558F" w:rsidRDefault="008F558F" w:rsidP="007F2C9E">
      <w:r>
        <w:separator/>
      </w:r>
    </w:p>
  </w:endnote>
  <w:endnote w:type="continuationSeparator" w:id="0">
    <w:p w14:paraId="5DCF9B2D" w14:textId="77777777" w:rsidR="008F558F" w:rsidRDefault="008F558F" w:rsidP="007F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6107" w14:textId="77777777" w:rsidR="008F558F" w:rsidRDefault="008F558F" w:rsidP="007F2C9E">
      <w:r>
        <w:separator/>
      </w:r>
    </w:p>
  </w:footnote>
  <w:footnote w:type="continuationSeparator" w:id="0">
    <w:p w14:paraId="6C207879" w14:textId="77777777" w:rsidR="008F558F" w:rsidRDefault="008F558F" w:rsidP="007F2C9E">
      <w:r>
        <w:continuationSeparator/>
      </w:r>
    </w:p>
  </w:footnote>
  <w:footnote w:id="1">
    <w:p w14:paraId="791F800E" w14:textId="53E8AC3B" w:rsidR="00E95248" w:rsidRPr="00E95248" w:rsidRDefault="00E95248" w:rsidP="00A71860">
      <w:pPr>
        <w:pStyle w:val="Sprotnaopomba-besedilo"/>
        <w:jc w:val="both"/>
        <w:rPr>
          <w:rFonts w:asciiTheme="minorHAnsi" w:hAnsiTheme="minorHAnsi" w:cstheme="minorHAnsi"/>
        </w:rPr>
      </w:pPr>
      <w:r w:rsidRPr="00E95248">
        <w:rPr>
          <w:rStyle w:val="Sprotnaopomba-sklic"/>
          <w:rFonts w:asciiTheme="minorHAnsi" w:hAnsiTheme="minorHAnsi" w:cstheme="minorHAnsi"/>
        </w:rPr>
        <w:footnoteRef/>
      </w:r>
      <w:r w:rsidRPr="00E95248">
        <w:rPr>
          <w:rFonts w:asciiTheme="minorHAnsi" w:hAnsiTheme="minorHAnsi" w:cstheme="minorHAnsi"/>
        </w:rPr>
        <w:t xml:space="preserve"> Uredba (EU) 2016/679 Evropskega parlamenta in Sveta z dne 27. aprila 2016 o varstvu posameznikov pri obdelavi osebnih podatkov in o prostem pretoku takih podatkov ter o razveljavitvi Direktive 95/46/ES (Splošna uredba o varstvu podatkov)</w:t>
      </w:r>
      <w:r w:rsidR="00E734C9">
        <w:rPr>
          <w:rFonts w:asciiTheme="minorHAnsi" w:hAnsiTheme="minorHAnsi" w:cstheme="minorHAnsi"/>
        </w:rPr>
        <w:t xml:space="preserve"> - GDPR</w:t>
      </w:r>
      <w:r w:rsidRPr="00E95248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FBD6" w14:textId="5EDF56B8" w:rsidR="00275710" w:rsidRDefault="00275710" w:rsidP="00275710">
    <w:pPr>
      <w:pStyle w:val="Glava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E530C9D" wp14:editId="4E92554D">
          <wp:simplePos x="0" y="0"/>
          <wp:positionH relativeFrom="column">
            <wp:posOffset>4043680</wp:posOffset>
          </wp:positionH>
          <wp:positionV relativeFrom="paragraph">
            <wp:posOffset>17145</wp:posOffset>
          </wp:positionV>
          <wp:extent cx="1824355" cy="539750"/>
          <wp:effectExtent l="0" t="0" r="0" b="0"/>
          <wp:wrapTight wrapText="bothSides">
            <wp:wrapPolygon edited="0">
              <wp:start x="12405" y="0"/>
              <wp:lineTo x="0" y="7624"/>
              <wp:lineTo x="0" y="20584"/>
              <wp:lineTo x="14661" y="20584"/>
              <wp:lineTo x="14886" y="20584"/>
              <wp:lineTo x="18269" y="12960"/>
              <wp:lineTo x="21202" y="8386"/>
              <wp:lineTo x="21202" y="4574"/>
              <wp:lineTo x="15112" y="0"/>
              <wp:lineTo x="12405" y="0"/>
            </wp:wrapPolygon>
          </wp:wrapTight>
          <wp:docPr id="15" name="Slika 15" descr="Zeleni kras 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Zeleni kras 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3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17DA8C" wp14:editId="152236BD">
          <wp:extent cx="1428750" cy="561975"/>
          <wp:effectExtent l="0" t="0" r="0" b="9525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</w:p>
  <w:p w14:paraId="02C6EA6E" w14:textId="77777777" w:rsidR="00275710" w:rsidRDefault="002757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023D"/>
    <w:multiLevelType w:val="hybridMultilevel"/>
    <w:tmpl w:val="87E85B5C"/>
    <w:lvl w:ilvl="0" w:tplc="EEBAF2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1A47"/>
    <w:multiLevelType w:val="hybridMultilevel"/>
    <w:tmpl w:val="A67EB0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6FEE"/>
    <w:multiLevelType w:val="hybridMultilevel"/>
    <w:tmpl w:val="BC941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15F4"/>
    <w:multiLevelType w:val="hybridMultilevel"/>
    <w:tmpl w:val="595EC1CE"/>
    <w:lvl w:ilvl="0" w:tplc="B27A6DD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7739B"/>
    <w:multiLevelType w:val="multilevel"/>
    <w:tmpl w:val="BA2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134E8"/>
    <w:multiLevelType w:val="hybridMultilevel"/>
    <w:tmpl w:val="BBE6079C"/>
    <w:lvl w:ilvl="0" w:tplc="9F482DE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107E"/>
    <w:multiLevelType w:val="hybridMultilevel"/>
    <w:tmpl w:val="9A02E608"/>
    <w:lvl w:ilvl="0" w:tplc="85962E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36749"/>
    <w:multiLevelType w:val="hybridMultilevel"/>
    <w:tmpl w:val="994C6FB0"/>
    <w:lvl w:ilvl="0" w:tplc="EBD29C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91741"/>
    <w:multiLevelType w:val="hybridMultilevel"/>
    <w:tmpl w:val="BAC2451C"/>
    <w:lvl w:ilvl="0" w:tplc="B532B6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6CBC"/>
    <w:multiLevelType w:val="hybridMultilevel"/>
    <w:tmpl w:val="9C4ECF42"/>
    <w:lvl w:ilvl="0" w:tplc="9F482DE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4C3ABE54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F5103"/>
    <w:multiLevelType w:val="multilevel"/>
    <w:tmpl w:val="48BCD790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064287">
    <w:abstractNumId w:val="4"/>
  </w:num>
  <w:num w:numId="2" w16cid:durableId="709188434">
    <w:abstractNumId w:val="10"/>
  </w:num>
  <w:num w:numId="3" w16cid:durableId="1619147125">
    <w:abstractNumId w:val="2"/>
  </w:num>
  <w:num w:numId="4" w16cid:durableId="861430243">
    <w:abstractNumId w:val="3"/>
  </w:num>
  <w:num w:numId="5" w16cid:durableId="348919235">
    <w:abstractNumId w:val="1"/>
  </w:num>
  <w:num w:numId="6" w16cid:durableId="1430546882">
    <w:abstractNumId w:val="0"/>
  </w:num>
  <w:num w:numId="7" w16cid:durableId="829447902">
    <w:abstractNumId w:val="6"/>
  </w:num>
  <w:num w:numId="8" w16cid:durableId="219289000">
    <w:abstractNumId w:val="7"/>
  </w:num>
  <w:num w:numId="9" w16cid:durableId="1448543143">
    <w:abstractNumId w:val="8"/>
  </w:num>
  <w:num w:numId="10" w16cid:durableId="9793062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090495">
    <w:abstractNumId w:val="9"/>
  </w:num>
  <w:num w:numId="12" w16cid:durableId="152378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9E"/>
    <w:rsid w:val="00005CA6"/>
    <w:rsid w:val="00016597"/>
    <w:rsid w:val="00016B95"/>
    <w:rsid w:val="00025D62"/>
    <w:rsid w:val="00031777"/>
    <w:rsid w:val="000373EB"/>
    <w:rsid w:val="000471BB"/>
    <w:rsid w:val="000661F7"/>
    <w:rsid w:val="0006776B"/>
    <w:rsid w:val="00070C2C"/>
    <w:rsid w:val="00070F5B"/>
    <w:rsid w:val="0007443D"/>
    <w:rsid w:val="00092757"/>
    <w:rsid w:val="00093349"/>
    <w:rsid w:val="000A30E6"/>
    <w:rsid w:val="000A73D2"/>
    <w:rsid w:val="000C1875"/>
    <w:rsid w:val="00111DEB"/>
    <w:rsid w:val="00116EA5"/>
    <w:rsid w:val="00122A8F"/>
    <w:rsid w:val="001242CE"/>
    <w:rsid w:val="00141BF7"/>
    <w:rsid w:val="00141C85"/>
    <w:rsid w:val="00151048"/>
    <w:rsid w:val="00166D34"/>
    <w:rsid w:val="001747F0"/>
    <w:rsid w:val="0017705D"/>
    <w:rsid w:val="001808AB"/>
    <w:rsid w:val="00181D2E"/>
    <w:rsid w:val="001A4B52"/>
    <w:rsid w:val="001A5AF1"/>
    <w:rsid w:val="001B7D52"/>
    <w:rsid w:val="001E7AF1"/>
    <w:rsid w:val="001F0B1C"/>
    <w:rsid w:val="002119A8"/>
    <w:rsid w:val="00212F8A"/>
    <w:rsid w:val="00245B7B"/>
    <w:rsid w:val="00265F39"/>
    <w:rsid w:val="00266AE8"/>
    <w:rsid w:val="00275710"/>
    <w:rsid w:val="00281E6E"/>
    <w:rsid w:val="002A1B84"/>
    <w:rsid w:val="002A6E41"/>
    <w:rsid w:val="002B7522"/>
    <w:rsid w:val="002C37C3"/>
    <w:rsid w:val="002D080B"/>
    <w:rsid w:val="002D2B7C"/>
    <w:rsid w:val="002D5157"/>
    <w:rsid w:val="002D5737"/>
    <w:rsid w:val="002E2D91"/>
    <w:rsid w:val="002E3216"/>
    <w:rsid w:val="002E549C"/>
    <w:rsid w:val="002F6AC8"/>
    <w:rsid w:val="00307FE8"/>
    <w:rsid w:val="00322714"/>
    <w:rsid w:val="00322AB0"/>
    <w:rsid w:val="00340CA6"/>
    <w:rsid w:val="00355902"/>
    <w:rsid w:val="00380810"/>
    <w:rsid w:val="003A2F87"/>
    <w:rsid w:val="003A710D"/>
    <w:rsid w:val="003C005D"/>
    <w:rsid w:val="003D341D"/>
    <w:rsid w:val="003E59BF"/>
    <w:rsid w:val="003E7D36"/>
    <w:rsid w:val="003F3A7A"/>
    <w:rsid w:val="003F52C7"/>
    <w:rsid w:val="003F65A5"/>
    <w:rsid w:val="00403D8B"/>
    <w:rsid w:val="00420527"/>
    <w:rsid w:val="00452876"/>
    <w:rsid w:val="00461F47"/>
    <w:rsid w:val="00467C8D"/>
    <w:rsid w:val="00471BA8"/>
    <w:rsid w:val="00487DF7"/>
    <w:rsid w:val="004B47EF"/>
    <w:rsid w:val="004B482A"/>
    <w:rsid w:val="004C401A"/>
    <w:rsid w:val="004D7E37"/>
    <w:rsid w:val="004F4E51"/>
    <w:rsid w:val="00521003"/>
    <w:rsid w:val="00521F4E"/>
    <w:rsid w:val="0052432D"/>
    <w:rsid w:val="00532302"/>
    <w:rsid w:val="00533028"/>
    <w:rsid w:val="00533FE1"/>
    <w:rsid w:val="0053569E"/>
    <w:rsid w:val="00537A83"/>
    <w:rsid w:val="00545CDB"/>
    <w:rsid w:val="005662EF"/>
    <w:rsid w:val="005745E6"/>
    <w:rsid w:val="00575F2A"/>
    <w:rsid w:val="00583B8D"/>
    <w:rsid w:val="00587303"/>
    <w:rsid w:val="0059227E"/>
    <w:rsid w:val="005A0D58"/>
    <w:rsid w:val="005A48FD"/>
    <w:rsid w:val="005B4576"/>
    <w:rsid w:val="005B5B3F"/>
    <w:rsid w:val="005B7004"/>
    <w:rsid w:val="005B70A6"/>
    <w:rsid w:val="005B7D5A"/>
    <w:rsid w:val="005D09B2"/>
    <w:rsid w:val="005E1221"/>
    <w:rsid w:val="005F1C4D"/>
    <w:rsid w:val="00607F83"/>
    <w:rsid w:val="00620712"/>
    <w:rsid w:val="0063015D"/>
    <w:rsid w:val="00634F20"/>
    <w:rsid w:val="0066306B"/>
    <w:rsid w:val="00666D1D"/>
    <w:rsid w:val="00680506"/>
    <w:rsid w:val="006F136A"/>
    <w:rsid w:val="00705844"/>
    <w:rsid w:val="00722A07"/>
    <w:rsid w:val="00737B7D"/>
    <w:rsid w:val="00751684"/>
    <w:rsid w:val="00753D7B"/>
    <w:rsid w:val="00755203"/>
    <w:rsid w:val="00777493"/>
    <w:rsid w:val="00792258"/>
    <w:rsid w:val="007A3E8D"/>
    <w:rsid w:val="007A5FE2"/>
    <w:rsid w:val="007B0699"/>
    <w:rsid w:val="007D4706"/>
    <w:rsid w:val="007E4316"/>
    <w:rsid w:val="007E5227"/>
    <w:rsid w:val="007F2962"/>
    <w:rsid w:val="007F2C9E"/>
    <w:rsid w:val="0081239E"/>
    <w:rsid w:val="00832ACD"/>
    <w:rsid w:val="00840FC4"/>
    <w:rsid w:val="008417D7"/>
    <w:rsid w:val="00842D45"/>
    <w:rsid w:val="00851E61"/>
    <w:rsid w:val="00863A32"/>
    <w:rsid w:val="008848DD"/>
    <w:rsid w:val="008922B5"/>
    <w:rsid w:val="008C4A0F"/>
    <w:rsid w:val="008D0374"/>
    <w:rsid w:val="008E2CA6"/>
    <w:rsid w:val="008F259E"/>
    <w:rsid w:val="008F558F"/>
    <w:rsid w:val="008F5C0C"/>
    <w:rsid w:val="00902F6A"/>
    <w:rsid w:val="00903F6B"/>
    <w:rsid w:val="00905B01"/>
    <w:rsid w:val="009133CC"/>
    <w:rsid w:val="00913EB5"/>
    <w:rsid w:val="0091413C"/>
    <w:rsid w:val="009162A1"/>
    <w:rsid w:val="009268C3"/>
    <w:rsid w:val="00933B75"/>
    <w:rsid w:val="00967C53"/>
    <w:rsid w:val="00984F47"/>
    <w:rsid w:val="00994B0D"/>
    <w:rsid w:val="009A3E17"/>
    <w:rsid w:val="009B4886"/>
    <w:rsid w:val="009C43CC"/>
    <w:rsid w:val="009D55DC"/>
    <w:rsid w:val="009E7A82"/>
    <w:rsid w:val="009F2F6B"/>
    <w:rsid w:val="00A02C7E"/>
    <w:rsid w:val="00A1078F"/>
    <w:rsid w:val="00A16891"/>
    <w:rsid w:val="00A318A6"/>
    <w:rsid w:val="00A3401D"/>
    <w:rsid w:val="00A40969"/>
    <w:rsid w:val="00A5263E"/>
    <w:rsid w:val="00A60E6E"/>
    <w:rsid w:val="00A71860"/>
    <w:rsid w:val="00A844BD"/>
    <w:rsid w:val="00A94157"/>
    <w:rsid w:val="00A9590D"/>
    <w:rsid w:val="00AA2B70"/>
    <w:rsid w:val="00AE3D93"/>
    <w:rsid w:val="00AE4EF5"/>
    <w:rsid w:val="00AE7A11"/>
    <w:rsid w:val="00B012E3"/>
    <w:rsid w:val="00B050E2"/>
    <w:rsid w:val="00B556DB"/>
    <w:rsid w:val="00B80931"/>
    <w:rsid w:val="00B81D6D"/>
    <w:rsid w:val="00B957C6"/>
    <w:rsid w:val="00BC28C4"/>
    <w:rsid w:val="00BD1271"/>
    <w:rsid w:val="00BF3461"/>
    <w:rsid w:val="00C117A7"/>
    <w:rsid w:val="00C1370A"/>
    <w:rsid w:val="00C1499C"/>
    <w:rsid w:val="00C1621C"/>
    <w:rsid w:val="00C16733"/>
    <w:rsid w:val="00C258ED"/>
    <w:rsid w:val="00C34388"/>
    <w:rsid w:val="00C52D01"/>
    <w:rsid w:val="00C62FCB"/>
    <w:rsid w:val="00C72B66"/>
    <w:rsid w:val="00C75020"/>
    <w:rsid w:val="00C761C0"/>
    <w:rsid w:val="00C7769B"/>
    <w:rsid w:val="00C80E3B"/>
    <w:rsid w:val="00CC0627"/>
    <w:rsid w:val="00CD03EB"/>
    <w:rsid w:val="00CF35F2"/>
    <w:rsid w:val="00D40F8E"/>
    <w:rsid w:val="00D6152C"/>
    <w:rsid w:val="00D66CCA"/>
    <w:rsid w:val="00D742B6"/>
    <w:rsid w:val="00D86BCF"/>
    <w:rsid w:val="00DA06EB"/>
    <w:rsid w:val="00DA0EFE"/>
    <w:rsid w:val="00DA4429"/>
    <w:rsid w:val="00DC2249"/>
    <w:rsid w:val="00DC3093"/>
    <w:rsid w:val="00DD0A43"/>
    <w:rsid w:val="00DD0C2A"/>
    <w:rsid w:val="00DE29B3"/>
    <w:rsid w:val="00DF3F5B"/>
    <w:rsid w:val="00DF495F"/>
    <w:rsid w:val="00DF4F92"/>
    <w:rsid w:val="00E0004C"/>
    <w:rsid w:val="00E0157D"/>
    <w:rsid w:val="00E359C1"/>
    <w:rsid w:val="00E51E87"/>
    <w:rsid w:val="00E52077"/>
    <w:rsid w:val="00E57400"/>
    <w:rsid w:val="00E614F9"/>
    <w:rsid w:val="00E63082"/>
    <w:rsid w:val="00E734C9"/>
    <w:rsid w:val="00E95248"/>
    <w:rsid w:val="00E97E24"/>
    <w:rsid w:val="00EA22DB"/>
    <w:rsid w:val="00EC08D5"/>
    <w:rsid w:val="00EC1582"/>
    <w:rsid w:val="00EF2781"/>
    <w:rsid w:val="00EF6DCE"/>
    <w:rsid w:val="00F07181"/>
    <w:rsid w:val="00F11210"/>
    <w:rsid w:val="00F12B3C"/>
    <w:rsid w:val="00F15F91"/>
    <w:rsid w:val="00F16BA1"/>
    <w:rsid w:val="00F254B6"/>
    <w:rsid w:val="00F408AC"/>
    <w:rsid w:val="00F442DF"/>
    <w:rsid w:val="00F52CBD"/>
    <w:rsid w:val="00F60695"/>
    <w:rsid w:val="00F634A3"/>
    <w:rsid w:val="00F778EB"/>
    <w:rsid w:val="00F800AB"/>
    <w:rsid w:val="00F829E2"/>
    <w:rsid w:val="00F92711"/>
    <w:rsid w:val="00FA224B"/>
    <w:rsid w:val="00FB44E3"/>
    <w:rsid w:val="00FC159F"/>
    <w:rsid w:val="00F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1E177"/>
  <w15:chartTrackingRefBased/>
  <w15:docId w15:val="{8D4ACCF9-76F2-4B76-AF7D-898E5647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2C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F2C9E"/>
  </w:style>
  <w:style w:type="paragraph" w:styleId="Noga">
    <w:name w:val="footer"/>
    <w:basedOn w:val="Navaden"/>
    <w:link w:val="NogaZnak"/>
    <w:uiPriority w:val="99"/>
    <w:unhideWhenUsed/>
    <w:rsid w:val="007F2C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F2C9E"/>
  </w:style>
  <w:style w:type="character" w:styleId="Hiperpovezava">
    <w:name w:val="Hyperlink"/>
    <w:uiPriority w:val="99"/>
    <w:rsid w:val="007F2C9E"/>
    <w:rPr>
      <w:color w:val="0000FF"/>
      <w:u w:val="single"/>
    </w:rPr>
  </w:style>
  <w:style w:type="table" w:styleId="Tabelamrea">
    <w:name w:val="Table Grid"/>
    <w:basedOn w:val="Navadnatabela"/>
    <w:uiPriority w:val="39"/>
    <w:rsid w:val="007F2C9E"/>
    <w:pPr>
      <w:spacing w:after="0" w:line="240" w:lineRule="auto"/>
    </w:pPr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D470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D470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D470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0B1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0B1C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Slog1">
    <w:name w:val="Slog1"/>
    <w:basedOn w:val="Privzetapisavaodstavka"/>
    <w:uiPriority w:val="1"/>
    <w:rsid w:val="00C72B66"/>
    <w:rPr>
      <w:rFonts w:ascii="Arial" w:hAnsi="Arial"/>
      <w:color w:val="auto"/>
      <w:sz w:val="22"/>
    </w:rPr>
  </w:style>
  <w:style w:type="character" w:customStyle="1" w:styleId="Slog2">
    <w:name w:val="Slog2"/>
    <w:basedOn w:val="Privzetapisavaodstavka"/>
    <w:uiPriority w:val="1"/>
    <w:rsid w:val="00C72B66"/>
    <w:rPr>
      <w:rFonts w:ascii="Arial" w:hAnsi="Arial"/>
      <w:b w:val="0"/>
      <w:i w:val="0"/>
      <w:sz w:val="22"/>
      <w:bdr w:val="single" w:sz="8" w:space="0" w:color="808080" w:themeColor="background1" w:themeShade="80" w:shadow="1"/>
    </w:rPr>
  </w:style>
  <w:style w:type="character" w:customStyle="1" w:styleId="Slog3">
    <w:name w:val="Slog3"/>
    <w:basedOn w:val="Slog1"/>
    <w:uiPriority w:val="1"/>
    <w:rsid w:val="00C72B66"/>
    <w:rPr>
      <w:rFonts w:ascii="Arial" w:hAnsi="Arial"/>
      <w:color w:val="auto"/>
      <w:sz w:val="28"/>
      <w:lang w:val="sl-SI"/>
    </w:rPr>
  </w:style>
  <w:style w:type="character" w:customStyle="1" w:styleId="Slog4">
    <w:name w:val="Slog4"/>
    <w:basedOn w:val="Privzetapisavaodstavka"/>
    <w:uiPriority w:val="1"/>
    <w:rsid w:val="00C72B66"/>
    <w:rPr>
      <w:rFonts w:ascii="Arial" w:hAnsi="Arial"/>
      <w:sz w:val="28"/>
    </w:rPr>
  </w:style>
  <w:style w:type="character" w:customStyle="1" w:styleId="Slog5">
    <w:name w:val="Slog5"/>
    <w:basedOn w:val="Privzetapisavaodstavka"/>
    <w:uiPriority w:val="1"/>
    <w:rsid w:val="00C72B66"/>
    <w:rPr>
      <w:rFonts w:ascii="Arial" w:hAnsi="Arial"/>
      <w:sz w:val="36"/>
    </w:rPr>
  </w:style>
  <w:style w:type="character" w:styleId="Besedilooznabemesta">
    <w:name w:val="Placeholder Text"/>
    <w:basedOn w:val="Privzetapisavaodstavka"/>
    <w:uiPriority w:val="99"/>
    <w:semiHidden/>
    <w:rsid w:val="00C72B66"/>
    <w:rPr>
      <w:color w:val="808080"/>
    </w:rPr>
  </w:style>
  <w:style w:type="character" w:customStyle="1" w:styleId="Slog6">
    <w:name w:val="Slog6"/>
    <w:basedOn w:val="Privzetapisavaodstavka"/>
    <w:uiPriority w:val="1"/>
    <w:rsid w:val="005A48FD"/>
    <w:rPr>
      <w:rFonts w:ascii="Arial" w:hAnsi="Arial"/>
      <w:sz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8050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A2F87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8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ra-zk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ip@ip-r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ra-z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jasa@rra-zk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1A0280-4615-497D-A601-643DC23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Zabavnik</dc:creator>
  <cp:keywords/>
  <dc:description/>
  <cp:lastModifiedBy>Dejan Iskra</cp:lastModifiedBy>
  <cp:revision>9</cp:revision>
  <cp:lastPrinted>2023-02-22T11:38:00Z</cp:lastPrinted>
  <dcterms:created xsi:type="dcterms:W3CDTF">2023-02-15T09:27:00Z</dcterms:created>
  <dcterms:modified xsi:type="dcterms:W3CDTF">2023-09-29T09:08:00Z</dcterms:modified>
</cp:coreProperties>
</file>